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FB730" w14:textId="5D5AE543" w:rsidR="00F5036C" w:rsidRDefault="000C6C84">
      <w:r>
        <w:t>This scheme of work covers the following elements</w:t>
      </w:r>
      <w:r w:rsidR="00E1789F">
        <w:t xml:space="preserve">: Singing different song types, listening to a range of different song types, Composing by improvising, composing, performing on tuned and untuned instruments and reading notation.  </w:t>
      </w:r>
    </w:p>
    <w:p w14:paraId="1A27282B" w14:textId="13144D8D" w:rsidR="00E1789F" w:rsidRPr="00E1789F" w:rsidRDefault="00E1789F">
      <w:r>
        <w:t>Additional singing and listening elements will be covered in 1</w:t>
      </w:r>
      <w:r w:rsidR="000C6C84">
        <w:t xml:space="preserve"> ½ hour s</w:t>
      </w:r>
      <w:r>
        <w:t xml:space="preserve">inging and listening </w:t>
      </w:r>
      <w:r w:rsidR="000C6C84">
        <w:t>session per week</w:t>
      </w:r>
      <w:r>
        <w:t xml:space="preserve"> </w:t>
      </w:r>
      <w:r w:rsidR="000C6C84">
        <w:t>in addition to class music lessons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42"/>
        <w:gridCol w:w="2142"/>
        <w:gridCol w:w="2325"/>
        <w:gridCol w:w="2325"/>
        <w:gridCol w:w="2325"/>
      </w:tblGrid>
      <w:tr w:rsidR="00E1789F" w:rsidRPr="00E1789F" w14:paraId="7440BE46" w14:textId="77777777" w:rsidTr="00E1789F">
        <w:tc>
          <w:tcPr>
            <w:tcW w:w="2689" w:type="dxa"/>
          </w:tcPr>
          <w:p w14:paraId="044B5F47" w14:textId="131A7BA0" w:rsidR="00E1789F" w:rsidRPr="00E1789F" w:rsidRDefault="00E1789F">
            <w:pPr>
              <w:rPr>
                <w:b/>
                <w:bCs/>
                <w:sz w:val="48"/>
                <w:szCs w:val="48"/>
              </w:rPr>
            </w:pPr>
            <w:r w:rsidRPr="00E1789F">
              <w:rPr>
                <w:b/>
                <w:bCs/>
                <w:sz w:val="48"/>
                <w:szCs w:val="48"/>
              </w:rPr>
              <w:t>Year Group</w:t>
            </w:r>
          </w:p>
        </w:tc>
        <w:tc>
          <w:tcPr>
            <w:tcW w:w="11259" w:type="dxa"/>
            <w:gridSpan w:val="5"/>
          </w:tcPr>
          <w:p w14:paraId="6CF7A9FA" w14:textId="5B2D9EB0" w:rsidR="00E1789F" w:rsidRPr="00E1789F" w:rsidRDefault="00E1789F">
            <w:pPr>
              <w:rPr>
                <w:b/>
                <w:bCs/>
                <w:sz w:val="48"/>
                <w:szCs w:val="48"/>
              </w:rPr>
            </w:pPr>
            <w:r w:rsidRPr="00E1789F">
              <w:rPr>
                <w:b/>
                <w:bCs/>
                <w:sz w:val="48"/>
                <w:szCs w:val="48"/>
              </w:rPr>
              <w:t>Music Units and Overview</w:t>
            </w:r>
          </w:p>
        </w:tc>
      </w:tr>
      <w:tr w:rsidR="00E1789F" w:rsidRPr="00E1789F" w14:paraId="3E098403" w14:textId="77777777" w:rsidTr="008F1DDB">
        <w:tc>
          <w:tcPr>
            <w:tcW w:w="2689" w:type="dxa"/>
          </w:tcPr>
          <w:p w14:paraId="72D07757" w14:textId="1D64E840" w:rsidR="00E1789F" w:rsidRPr="00E1789F" w:rsidRDefault="00E1789F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Year 3</w:t>
            </w:r>
          </w:p>
        </w:tc>
        <w:tc>
          <w:tcPr>
            <w:tcW w:w="4284" w:type="dxa"/>
            <w:gridSpan w:val="2"/>
          </w:tcPr>
          <w:p w14:paraId="1B75A8D0" w14:textId="7719174C" w:rsidR="00E1789F" w:rsidRPr="00E1789F" w:rsidRDefault="00E1789F">
            <w:pPr>
              <w:rPr>
                <w:b/>
                <w:bCs/>
                <w:u w:val="single"/>
              </w:rPr>
            </w:pPr>
            <w:r w:rsidRPr="00E1789F">
              <w:rPr>
                <w:b/>
                <w:bCs/>
                <w:u w:val="single"/>
              </w:rPr>
              <w:t>I’ve been to Harlem</w:t>
            </w:r>
            <w:r>
              <w:rPr>
                <w:b/>
                <w:bCs/>
                <w:u w:val="single"/>
              </w:rPr>
              <w:t xml:space="preserve"> (6)</w:t>
            </w:r>
          </w:p>
          <w:p w14:paraId="277F8AF3" w14:textId="5D77D240" w:rsidR="00E1789F" w:rsidRPr="00E1789F" w:rsidRDefault="00E1789F">
            <w:pPr>
              <w:rPr>
                <w:sz w:val="28"/>
                <w:szCs w:val="28"/>
              </w:rPr>
            </w:pPr>
            <w:r w:rsidRPr="00E1789F">
              <w:t>Pi</w:t>
            </w:r>
            <w:r w:rsidR="005C2A34">
              <w:t>t</w:t>
            </w:r>
            <w:r w:rsidRPr="00E1789F">
              <w:t>ch, shape, ostinato, pentatonic, call and response</w:t>
            </w:r>
          </w:p>
        </w:tc>
        <w:tc>
          <w:tcPr>
            <w:tcW w:w="2325" w:type="dxa"/>
          </w:tcPr>
          <w:p w14:paraId="7FC1FEF6" w14:textId="639DA77A" w:rsidR="00E1789F" w:rsidRPr="00E1789F" w:rsidRDefault="00E1789F">
            <w:pPr>
              <w:rPr>
                <w:b/>
                <w:bCs/>
                <w:u w:val="single"/>
              </w:rPr>
            </w:pPr>
            <w:r w:rsidRPr="00E1789F">
              <w:rPr>
                <w:b/>
                <w:bCs/>
                <w:u w:val="single"/>
              </w:rPr>
              <w:t xml:space="preserve">Nao </w:t>
            </w:r>
            <w:proofErr w:type="spellStart"/>
            <w:r w:rsidRPr="00E1789F">
              <w:rPr>
                <w:b/>
                <w:bCs/>
                <w:u w:val="single"/>
              </w:rPr>
              <w:t>chariya</w:t>
            </w:r>
            <w:proofErr w:type="spellEnd"/>
            <w:r w:rsidRPr="00E1789F">
              <w:rPr>
                <w:b/>
                <w:bCs/>
                <w:u w:val="single"/>
              </w:rPr>
              <w:t xml:space="preserve"> de/ </w:t>
            </w:r>
            <w:proofErr w:type="spellStart"/>
            <w:r w:rsidRPr="00E1789F">
              <w:rPr>
                <w:b/>
                <w:bCs/>
                <w:u w:val="single"/>
              </w:rPr>
              <w:t>Mingulay</w:t>
            </w:r>
            <w:proofErr w:type="spellEnd"/>
            <w:r w:rsidRPr="00E1789F">
              <w:rPr>
                <w:b/>
                <w:bCs/>
                <w:u w:val="single"/>
              </w:rPr>
              <w:t xml:space="preserve"> Boat Song</w:t>
            </w:r>
            <w:r w:rsidR="005C358E">
              <w:rPr>
                <w:b/>
                <w:bCs/>
                <w:u w:val="single"/>
              </w:rPr>
              <w:t xml:space="preserve"> (3)</w:t>
            </w:r>
          </w:p>
          <w:p w14:paraId="63024645" w14:textId="061526DF" w:rsidR="00E1789F" w:rsidRPr="00E1789F" w:rsidRDefault="00E1789F">
            <w:r w:rsidRPr="00E1789F">
              <w:t xml:space="preserve">Bengali/ Scottish folk songs, comparing songs from different parts of the world, beat, tempo, 3/4, 4/4 </w:t>
            </w:r>
          </w:p>
        </w:tc>
        <w:tc>
          <w:tcPr>
            <w:tcW w:w="2325" w:type="dxa"/>
          </w:tcPr>
          <w:p w14:paraId="269B0EA7" w14:textId="454188E0" w:rsidR="00E1789F" w:rsidRDefault="005C358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Just Three Notes (3)</w:t>
            </w:r>
          </w:p>
          <w:p w14:paraId="694EB588" w14:textId="5A3EFAA5" w:rsidR="005C358E" w:rsidRPr="005C358E" w:rsidRDefault="005C358E">
            <w:r>
              <w:t>Pitch (notes C-D-E) Durations (crotchet, quaver, semiquaver, minimalism, score, dot notation)</w:t>
            </w:r>
          </w:p>
        </w:tc>
        <w:tc>
          <w:tcPr>
            <w:tcW w:w="2325" w:type="dxa"/>
          </w:tcPr>
          <w:p w14:paraId="14895AA5" w14:textId="77777777" w:rsidR="00E1789F" w:rsidRDefault="005C358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Fly With The Stars (6)</w:t>
            </w:r>
          </w:p>
          <w:p w14:paraId="0B9714E6" w14:textId="547BAC3B" w:rsidR="005C358E" w:rsidRPr="005C358E" w:rsidRDefault="005C358E">
            <w:r>
              <w:t>Minor and major chords (A minor, C major) chord, dot notation, durations (Crotchet, quaver, crotchet rest )</w:t>
            </w:r>
          </w:p>
        </w:tc>
      </w:tr>
      <w:tr w:rsidR="007A0811" w:rsidRPr="00E1789F" w14:paraId="3F24A346" w14:textId="77777777" w:rsidTr="007141C6">
        <w:tc>
          <w:tcPr>
            <w:tcW w:w="2689" w:type="dxa"/>
          </w:tcPr>
          <w:p w14:paraId="0E1A335F" w14:textId="6D9BFD2E" w:rsidR="007A0811" w:rsidRPr="00E1789F" w:rsidRDefault="007A0811" w:rsidP="007A081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Year 4</w:t>
            </w:r>
          </w:p>
        </w:tc>
        <w:tc>
          <w:tcPr>
            <w:tcW w:w="2142" w:type="dxa"/>
          </w:tcPr>
          <w:p w14:paraId="33CBCADB" w14:textId="77777777" w:rsidR="007A0811" w:rsidRDefault="007A0811" w:rsidP="007A081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Composing With Colour (3)</w:t>
            </w:r>
          </w:p>
          <w:p w14:paraId="40ACD599" w14:textId="2C321245" w:rsidR="007A0811" w:rsidRDefault="007A0811" w:rsidP="007A0811">
            <w:pPr>
              <w:rPr>
                <w:b/>
                <w:bCs/>
                <w:u w:val="single"/>
              </w:rPr>
            </w:pPr>
            <w:r>
              <w:t>Creating music inspired by colour and art using a non-musical stimulus, timbre, dynamics, rhythm, texture, suite, graphic score</w:t>
            </w:r>
          </w:p>
        </w:tc>
        <w:tc>
          <w:tcPr>
            <w:tcW w:w="2142" w:type="dxa"/>
          </w:tcPr>
          <w:p w14:paraId="7EAC5738" w14:textId="77777777" w:rsidR="007A0811" w:rsidRDefault="007A0811" w:rsidP="007A081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The </w:t>
            </w:r>
            <w:proofErr w:type="spellStart"/>
            <w:r>
              <w:rPr>
                <w:b/>
                <w:bCs/>
                <w:u w:val="single"/>
              </w:rPr>
              <w:t>Doot</w:t>
            </w:r>
            <w:proofErr w:type="spellEnd"/>
            <w:r>
              <w:rPr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b/>
                <w:bCs/>
                <w:u w:val="single"/>
              </w:rPr>
              <w:t>Doot</w:t>
            </w:r>
            <w:proofErr w:type="spellEnd"/>
            <w:r>
              <w:rPr>
                <w:b/>
                <w:bCs/>
                <w:u w:val="single"/>
              </w:rPr>
              <w:t xml:space="preserve"> Song(6)</w:t>
            </w:r>
          </w:p>
          <w:p w14:paraId="349AEA0B" w14:textId="77777777" w:rsidR="007A0811" w:rsidRPr="007A0811" w:rsidRDefault="007A0811" w:rsidP="007A0811">
            <w:r>
              <w:t>Chords (A minor, Ca and F major), acoustic guitar style, song structure, relaxed swing feel, 2-bar phrases</w:t>
            </w:r>
          </w:p>
          <w:p w14:paraId="6A2A5F87" w14:textId="0674FE61" w:rsidR="007A0811" w:rsidRPr="005C2A34" w:rsidRDefault="007A0811" w:rsidP="007A0811"/>
        </w:tc>
        <w:tc>
          <w:tcPr>
            <w:tcW w:w="2325" w:type="dxa"/>
          </w:tcPr>
          <w:p w14:paraId="4DEA5E79" w14:textId="77777777" w:rsidR="007A0811" w:rsidRDefault="007A0811" w:rsidP="007A081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Fanfare for the Common Man (3)</w:t>
            </w:r>
          </w:p>
          <w:p w14:paraId="333722C5" w14:textId="77777777" w:rsidR="007A0811" w:rsidRDefault="007A0811" w:rsidP="007A0811">
            <w:r>
              <w:t>Fanfare, timbre, dynamics, texture, silence</w:t>
            </w:r>
          </w:p>
          <w:p w14:paraId="769FBB8B" w14:textId="32F29C91" w:rsidR="007A0811" w:rsidRPr="007A0811" w:rsidRDefault="007A0811" w:rsidP="007A0811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5C9B5594" w14:textId="77777777" w:rsidR="007A0811" w:rsidRDefault="007A0811" w:rsidP="007A081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Spain (3)</w:t>
            </w:r>
          </w:p>
          <w:p w14:paraId="68EACD36" w14:textId="4E2EF411" w:rsidR="007A0811" w:rsidRPr="00E8007C" w:rsidRDefault="007A0811" w:rsidP="007A0811">
            <w:r>
              <w:t>Create music inspired by Spain, habanera rhythm, triplet rhythm, fitting 2 rhythms together, count musically, structure ideas</w:t>
            </w:r>
          </w:p>
        </w:tc>
        <w:tc>
          <w:tcPr>
            <w:tcW w:w="2325" w:type="dxa"/>
          </w:tcPr>
          <w:p w14:paraId="0DE6D7A5" w14:textId="452A89D4" w:rsidR="007A0811" w:rsidRDefault="007A0811" w:rsidP="007A0811">
            <w:pPr>
              <w:rPr>
                <w:b/>
                <w:bCs/>
                <w:u w:val="single"/>
              </w:rPr>
            </w:pPr>
            <w:r w:rsidRPr="007A0811">
              <w:rPr>
                <w:b/>
                <w:bCs/>
                <w:u w:val="single"/>
              </w:rPr>
              <w:t xml:space="preserve">Global </w:t>
            </w:r>
            <w:proofErr w:type="spellStart"/>
            <w:r w:rsidRPr="007A0811">
              <w:rPr>
                <w:b/>
                <w:bCs/>
                <w:u w:val="single"/>
              </w:rPr>
              <w:t>Pentatonics</w:t>
            </w:r>
            <w:proofErr w:type="spellEnd"/>
            <w:r w:rsidR="0070722A">
              <w:rPr>
                <w:b/>
                <w:bCs/>
                <w:u w:val="single"/>
              </w:rPr>
              <w:t>(3)</w:t>
            </w:r>
          </w:p>
          <w:p w14:paraId="48F3BEFA" w14:textId="7F2FDB68" w:rsidR="007A0811" w:rsidRPr="007A0811" w:rsidRDefault="007A0811" w:rsidP="007A0811">
            <w:r>
              <w:t>Pentatonic scale, different musical traditions , dot notation</w:t>
            </w:r>
          </w:p>
          <w:p w14:paraId="12CF8B6E" w14:textId="61D044A8" w:rsidR="007A0811" w:rsidRPr="007A0811" w:rsidRDefault="007A0811" w:rsidP="007A0811"/>
        </w:tc>
      </w:tr>
      <w:tr w:rsidR="004C4DF0" w:rsidRPr="00E1789F" w14:paraId="51A7670D" w14:textId="77777777" w:rsidTr="00B14888">
        <w:tc>
          <w:tcPr>
            <w:tcW w:w="2689" w:type="dxa"/>
            <w:vMerge w:val="restart"/>
          </w:tcPr>
          <w:p w14:paraId="7B9883A0" w14:textId="172BC908" w:rsidR="004C4DF0" w:rsidRPr="00E1789F" w:rsidRDefault="004C4DF0" w:rsidP="007A081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Year 5</w:t>
            </w:r>
          </w:p>
        </w:tc>
        <w:tc>
          <w:tcPr>
            <w:tcW w:w="4284" w:type="dxa"/>
            <w:gridSpan w:val="2"/>
          </w:tcPr>
          <w:p w14:paraId="46367A37" w14:textId="77777777" w:rsidR="004C4DF0" w:rsidRDefault="004C4DF0" w:rsidP="007A081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What Shall We Do With The Drunken Sailor (6)</w:t>
            </w:r>
          </w:p>
          <w:p w14:paraId="55117593" w14:textId="32FB76A2" w:rsidR="004C4DF0" w:rsidRPr="005C2A34" w:rsidRDefault="004C4DF0" w:rsidP="007A0811">
            <w:r>
              <w:t xml:space="preserve">Sea Shanties, beat, </w:t>
            </w:r>
            <w:proofErr w:type="spellStart"/>
            <w:r>
              <w:t>rhythnm</w:t>
            </w:r>
            <w:proofErr w:type="spellEnd"/>
            <w:r>
              <w:t>, chords, bass, dot notation</w:t>
            </w:r>
          </w:p>
        </w:tc>
        <w:tc>
          <w:tcPr>
            <w:tcW w:w="2325" w:type="dxa"/>
          </w:tcPr>
          <w:p w14:paraId="59D32786" w14:textId="77777777" w:rsidR="004C4DF0" w:rsidRDefault="004C4DF0" w:rsidP="007A0811">
            <w:pPr>
              <w:rPr>
                <w:b/>
                <w:bCs/>
                <w:u w:val="single"/>
              </w:rPr>
            </w:pPr>
            <w:proofErr w:type="spellStart"/>
            <w:r w:rsidRPr="0070722A">
              <w:rPr>
                <w:b/>
                <w:bCs/>
                <w:u w:val="single"/>
              </w:rPr>
              <w:t>Madina</w:t>
            </w:r>
            <w:proofErr w:type="spellEnd"/>
            <w:r w:rsidRPr="0070722A">
              <w:rPr>
                <w:b/>
                <w:bCs/>
                <w:u w:val="single"/>
              </w:rPr>
              <w:t xml:space="preserve"> Tun Nabi (6)</w:t>
            </w:r>
          </w:p>
          <w:p w14:paraId="19D86E28" w14:textId="4E46C046" w:rsidR="004C4DF0" w:rsidRPr="0070722A" w:rsidRDefault="004C4DF0" w:rsidP="007A0811">
            <w:r>
              <w:t>Nasheed (Islamic song), drone, melody, harmony, chords (G and D), vocal decoration, microtones</w:t>
            </w:r>
          </w:p>
        </w:tc>
        <w:tc>
          <w:tcPr>
            <w:tcW w:w="2325" w:type="dxa"/>
          </w:tcPr>
          <w:p w14:paraId="486BB9A8" w14:textId="77777777" w:rsidR="004C4DF0" w:rsidRDefault="004C4DF0" w:rsidP="007A0811">
            <w:pPr>
              <w:rPr>
                <w:b/>
                <w:bCs/>
                <w:u w:val="single"/>
              </w:rPr>
            </w:pPr>
            <w:r w:rsidRPr="009B0055">
              <w:rPr>
                <w:b/>
                <w:bCs/>
                <w:u w:val="single"/>
              </w:rPr>
              <w:t>Balinese Gamelan (3)</w:t>
            </w:r>
          </w:p>
          <w:p w14:paraId="1F06C1A3" w14:textId="1ECA6995" w:rsidR="004C4DF0" w:rsidRPr="009B0055" w:rsidRDefault="004C4DF0" w:rsidP="007A0811">
            <w:r>
              <w:t>Gamelan from Bali, interlocking rhythms, vocal chant, structure (musical cycles).</w:t>
            </w:r>
          </w:p>
        </w:tc>
        <w:tc>
          <w:tcPr>
            <w:tcW w:w="2325" w:type="dxa"/>
          </w:tcPr>
          <w:p w14:paraId="7761C810" w14:textId="30BFD9E3" w:rsidR="004C4DF0" w:rsidRDefault="004C4DF0" w:rsidP="007A081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Composing in Ternary Form (3)</w:t>
            </w:r>
          </w:p>
          <w:p w14:paraId="613F3A2B" w14:textId="2E1A2B6F" w:rsidR="004C4DF0" w:rsidRPr="00D376DF" w:rsidRDefault="004C4DF0" w:rsidP="007A0811">
            <w:pPr>
              <w:rPr>
                <w:b/>
                <w:bCs/>
                <w:u w:val="single"/>
              </w:rPr>
            </w:pPr>
            <w:r>
              <w:t>Structure (ternary form/ABA), pentatonic scale, tempo, dynamics, 20th-century orchestral music.</w:t>
            </w:r>
          </w:p>
        </w:tc>
      </w:tr>
      <w:tr w:rsidR="004C4DF0" w:rsidRPr="00E1789F" w14:paraId="3EC1BF69" w14:textId="77777777" w:rsidTr="004C4DF0">
        <w:tc>
          <w:tcPr>
            <w:tcW w:w="2689" w:type="dxa"/>
            <w:vMerge/>
          </w:tcPr>
          <w:p w14:paraId="2254E780" w14:textId="77777777" w:rsidR="004C4DF0" w:rsidRDefault="004C4DF0" w:rsidP="007A0811">
            <w:pPr>
              <w:rPr>
                <w:sz w:val="48"/>
                <w:szCs w:val="48"/>
              </w:rPr>
            </w:pPr>
          </w:p>
        </w:tc>
        <w:tc>
          <w:tcPr>
            <w:tcW w:w="4284" w:type="dxa"/>
            <w:gridSpan w:val="2"/>
          </w:tcPr>
          <w:p w14:paraId="2E41D811" w14:textId="5B0393B7" w:rsidR="004C4DF0" w:rsidRPr="004C4DF0" w:rsidRDefault="004C4DF0" w:rsidP="004C4DF0">
            <w:pPr>
              <w:jc w:val="center"/>
            </w:pPr>
            <w:r w:rsidRPr="004C4DF0">
              <w:t>Whole class instrument playing- Recorder</w:t>
            </w:r>
          </w:p>
        </w:tc>
        <w:tc>
          <w:tcPr>
            <w:tcW w:w="6975" w:type="dxa"/>
            <w:gridSpan w:val="3"/>
          </w:tcPr>
          <w:p w14:paraId="37C5EA7E" w14:textId="20BC9BD5" w:rsidR="004C4DF0" w:rsidRDefault="004C4DF0" w:rsidP="004C4DF0">
            <w:pPr>
              <w:jc w:val="center"/>
              <w:rPr>
                <w:b/>
                <w:bCs/>
                <w:u w:val="single"/>
              </w:rPr>
            </w:pPr>
            <w:r w:rsidRPr="004C4DF0">
              <w:t>Whole class instrument playing- Recorder</w:t>
            </w:r>
          </w:p>
        </w:tc>
      </w:tr>
      <w:tr w:rsidR="00FC6F32" w:rsidRPr="00E1789F" w14:paraId="5B58B83E" w14:textId="77777777" w:rsidTr="00B462C0">
        <w:tc>
          <w:tcPr>
            <w:tcW w:w="2689" w:type="dxa"/>
          </w:tcPr>
          <w:p w14:paraId="1E2938FD" w14:textId="186FFE9D" w:rsidR="00FC6F32" w:rsidRPr="00E1789F" w:rsidRDefault="00FC6F32" w:rsidP="007A081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Year 6</w:t>
            </w:r>
          </w:p>
        </w:tc>
        <w:tc>
          <w:tcPr>
            <w:tcW w:w="4284" w:type="dxa"/>
            <w:gridSpan w:val="2"/>
          </w:tcPr>
          <w:p w14:paraId="51CF7234" w14:textId="77777777" w:rsidR="00FC6F32" w:rsidRDefault="00FC6F32" w:rsidP="007A081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Hey Mr Miller (6)</w:t>
            </w:r>
          </w:p>
          <w:p w14:paraId="65E058DB" w14:textId="1E5D218A" w:rsidR="00FC6F32" w:rsidRPr="005C2A34" w:rsidRDefault="00FC6F32" w:rsidP="007A0811">
            <w:r>
              <w:lastRenderedPageBreak/>
              <w:t>Swing music, syncopation, swing rhythm, big band instruments, scat singing, social and historical context (WWII, segregation)</w:t>
            </w:r>
          </w:p>
        </w:tc>
        <w:tc>
          <w:tcPr>
            <w:tcW w:w="2325" w:type="dxa"/>
          </w:tcPr>
          <w:p w14:paraId="3CF151ED" w14:textId="77777777" w:rsidR="00FC6F32" w:rsidRDefault="00FC6F32" w:rsidP="007A0811">
            <w:pPr>
              <w:rPr>
                <w:b/>
                <w:bCs/>
                <w:u w:val="single"/>
              </w:rPr>
            </w:pPr>
            <w:r w:rsidRPr="00FC6F32">
              <w:rPr>
                <w:b/>
                <w:bCs/>
                <w:u w:val="single"/>
              </w:rPr>
              <w:lastRenderedPageBreak/>
              <w:t>Twinkle Variations</w:t>
            </w:r>
            <w:r>
              <w:rPr>
                <w:b/>
                <w:bCs/>
                <w:u w:val="single"/>
              </w:rPr>
              <w:t xml:space="preserve"> (3)</w:t>
            </w:r>
          </w:p>
          <w:p w14:paraId="6ABDC543" w14:textId="20FDEDA9" w:rsidR="00FC6F32" w:rsidRPr="00FC6F32" w:rsidRDefault="00FC6F32" w:rsidP="007A0811">
            <w:r>
              <w:t xml:space="preserve">To use Twinkle, twinkle little star as a </w:t>
            </w:r>
            <w:r>
              <w:lastRenderedPageBreak/>
              <w:t>composing tool, theme and variations form, passacaglia, improvisation. </w:t>
            </w:r>
          </w:p>
        </w:tc>
        <w:tc>
          <w:tcPr>
            <w:tcW w:w="4650" w:type="dxa"/>
            <w:gridSpan w:val="2"/>
          </w:tcPr>
          <w:p w14:paraId="2C7BC241" w14:textId="77777777" w:rsidR="00FC6F32" w:rsidRDefault="00FC6F32" w:rsidP="007A0811">
            <w:pPr>
              <w:rPr>
                <w:b/>
                <w:bCs/>
                <w:u w:val="single"/>
              </w:rPr>
            </w:pPr>
            <w:proofErr w:type="spellStart"/>
            <w:r w:rsidRPr="00FC6F32">
              <w:rPr>
                <w:b/>
                <w:bCs/>
                <w:u w:val="single"/>
              </w:rPr>
              <w:lastRenderedPageBreak/>
              <w:t>Ame</w:t>
            </w:r>
            <w:proofErr w:type="spellEnd"/>
            <w:r w:rsidRPr="00FC6F32">
              <w:rPr>
                <w:b/>
                <w:bCs/>
                <w:u w:val="single"/>
              </w:rPr>
              <w:t xml:space="preserve"> Sau </w:t>
            </w:r>
            <w:proofErr w:type="spellStart"/>
            <w:r w:rsidRPr="00FC6F32">
              <w:rPr>
                <w:b/>
                <w:bCs/>
                <w:u w:val="single"/>
              </w:rPr>
              <w:t>Vala</w:t>
            </w:r>
            <w:proofErr w:type="spellEnd"/>
            <w:r w:rsidRPr="00FC6F32">
              <w:rPr>
                <w:b/>
                <w:bCs/>
                <w:u w:val="single"/>
              </w:rPr>
              <w:t xml:space="preserve"> Tara Bal</w:t>
            </w:r>
            <w:r>
              <w:rPr>
                <w:b/>
                <w:bCs/>
                <w:u w:val="single"/>
              </w:rPr>
              <w:t xml:space="preserve"> (6)</w:t>
            </w:r>
          </w:p>
          <w:p w14:paraId="22D7F847" w14:textId="77777777" w:rsidR="00FC6F32" w:rsidRDefault="00FC6F32" w:rsidP="007A0811">
            <w:pPr>
              <w:rPr>
                <w:b/>
                <w:bCs/>
                <w:u w:val="single"/>
              </w:rPr>
            </w:pPr>
            <w:r>
              <w:t xml:space="preserve">Indian music, </w:t>
            </w:r>
            <w:proofErr w:type="spellStart"/>
            <w:r>
              <w:t>bhairavi</w:t>
            </w:r>
            <w:proofErr w:type="spellEnd"/>
            <w:r>
              <w:t xml:space="preserve"> raag, </w:t>
            </w:r>
            <w:proofErr w:type="spellStart"/>
            <w:r>
              <w:t>chaal</w:t>
            </w:r>
            <w:proofErr w:type="spellEnd"/>
            <w:r>
              <w:t xml:space="preserve"> rhythm, Indian musical instruments, Indian musical styles </w:t>
            </w:r>
            <w:r>
              <w:lastRenderedPageBreak/>
              <w:t>comparison (bhangra, Bollywood, Indian classical), progression snapshot 3.</w:t>
            </w:r>
          </w:p>
          <w:p w14:paraId="41C91C8A" w14:textId="525C8C44" w:rsidR="00FC6F32" w:rsidRPr="005C2A34" w:rsidRDefault="00FC6F32" w:rsidP="007A0811">
            <w:r>
              <w:t xml:space="preserve"> </w:t>
            </w:r>
          </w:p>
        </w:tc>
      </w:tr>
    </w:tbl>
    <w:p w14:paraId="0CC72428" w14:textId="4F00EF94" w:rsidR="00E1789F" w:rsidRDefault="00E1789F"/>
    <w:p w14:paraId="71F3DFEC" w14:textId="4184A960" w:rsidR="00DB319E" w:rsidRDefault="00020DB5">
      <w:pPr>
        <w:rPr>
          <w:b/>
          <w:bCs/>
          <w:u w:val="single"/>
        </w:rPr>
      </w:pPr>
      <w:r w:rsidRPr="00020DB5">
        <w:rPr>
          <w:b/>
          <w:bCs/>
          <w:u w:val="single"/>
        </w:rPr>
        <w:t>Musical Features Progression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992"/>
        <w:gridCol w:w="2992"/>
        <w:gridCol w:w="2992"/>
        <w:gridCol w:w="2992"/>
      </w:tblGrid>
      <w:tr w:rsidR="00020DB5" w14:paraId="788127E5" w14:textId="77777777" w:rsidTr="00020DB5">
        <w:tc>
          <w:tcPr>
            <w:tcW w:w="1980" w:type="dxa"/>
            <w:shd w:val="clear" w:color="auto" w:fill="BFBFBF" w:themeFill="background1" w:themeFillShade="BF"/>
          </w:tcPr>
          <w:p w14:paraId="2154F865" w14:textId="77777777" w:rsidR="00020DB5" w:rsidRPr="00020DB5" w:rsidRDefault="00020DB5">
            <w:pPr>
              <w:rPr>
                <w:b/>
                <w:bCs/>
              </w:rPr>
            </w:pPr>
          </w:p>
        </w:tc>
        <w:tc>
          <w:tcPr>
            <w:tcW w:w="2992" w:type="dxa"/>
            <w:shd w:val="clear" w:color="auto" w:fill="BFBFBF" w:themeFill="background1" w:themeFillShade="BF"/>
          </w:tcPr>
          <w:p w14:paraId="32195F59" w14:textId="77777777" w:rsidR="00020DB5" w:rsidRPr="00020DB5" w:rsidRDefault="00020DB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Year 3 </w:t>
            </w:r>
          </w:p>
        </w:tc>
        <w:tc>
          <w:tcPr>
            <w:tcW w:w="2992" w:type="dxa"/>
            <w:shd w:val="clear" w:color="auto" w:fill="BFBFBF" w:themeFill="background1" w:themeFillShade="BF"/>
          </w:tcPr>
          <w:p w14:paraId="53CA0ACA" w14:textId="47176DB3" w:rsidR="00020DB5" w:rsidRPr="00020DB5" w:rsidRDefault="00020DB5">
            <w:pPr>
              <w:rPr>
                <w:b/>
                <w:bCs/>
              </w:rPr>
            </w:pPr>
            <w:r>
              <w:rPr>
                <w:b/>
                <w:bCs/>
              </w:rPr>
              <w:t>Year 4</w:t>
            </w:r>
          </w:p>
        </w:tc>
        <w:tc>
          <w:tcPr>
            <w:tcW w:w="2992" w:type="dxa"/>
            <w:shd w:val="clear" w:color="auto" w:fill="BFBFBF" w:themeFill="background1" w:themeFillShade="BF"/>
          </w:tcPr>
          <w:p w14:paraId="090CC7E5" w14:textId="76E659AE" w:rsidR="00020DB5" w:rsidRPr="00020DB5" w:rsidRDefault="00020DB5">
            <w:pPr>
              <w:rPr>
                <w:b/>
                <w:bCs/>
              </w:rPr>
            </w:pPr>
            <w:r>
              <w:rPr>
                <w:b/>
                <w:bCs/>
              </w:rPr>
              <w:t>Year 5</w:t>
            </w:r>
          </w:p>
        </w:tc>
        <w:tc>
          <w:tcPr>
            <w:tcW w:w="2992" w:type="dxa"/>
            <w:shd w:val="clear" w:color="auto" w:fill="BFBFBF" w:themeFill="background1" w:themeFillShade="BF"/>
          </w:tcPr>
          <w:p w14:paraId="4A5D4DDE" w14:textId="71EFB0F6" w:rsidR="00020DB5" w:rsidRPr="00020DB5" w:rsidRDefault="00020DB5">
            <w:pPr>
              <w:rPr>
                <w:b/>
                <w:bCs/>
              </w:rPr>
            </w:pPr>
            <w:r>
              <w:rPr>
                <w:b/>
                <w:bCs/>
              </w:rPr>
              <w:t>Year 6</w:t>
            </w:r>
          </w:p>
        </w:tc>
      </w:tr>
      <w:tr w:rsidR="00020DB5" w14:paraId="60DC0C70" w14:textId="77777777" w:rsidTr="00020DB5">
        <w:tc>
          <w:tcPr>
            <w:tcW w:w="1980" w:type="dxa"/>
          </w:tcPr>
          <w:p w14:paraId="0DE46BC3" w14:textId="0879A677" w:rsidR="00020DB5" w:rsidRPr="00020DB5" w:rsidRDefault="00020DB5">
            <w:pPr>
              <w:rPr>
                <w:b/>
                <w:bCs/>
              </w:rPr>
            </w:pPr>
            <w:r w:rsidRPr="00020DB5">
              <w:rPr>
                <w:b/>
                <w:bCs/>
              </w:rPr>
              <w:t>Rhythm Metre and Tempo</w:t>
            </w:r>
          </w:p>
        </w:tc>
        <w:tc>
          <w:tcPr>
            <w:tcW w:w="2992" w:type="dxa"/>
            <w:shd w:val="clear" w:color="auto" w:fill="FFFFFF" w:themeFill="background1"/>
          </w:tcPr>
          <w:p w14:paraId="13E82853" w14:textId="77777777" w:rsidR="00020DB5" w:rsidRDefault="00020DB5">
            <w:r>
              <w:t>3/4</w:t>
            </w:r>
            <w:r w:rsidRPr="00020DB5">
              <w:t xml:space="preserve"> and 4/4 time signatures</w:t>
            </w:r>
          </w:p>
          <w:p w14:paraId="2887F5BE" w14:textId="77777777" w:rsidR="00020DB5" w:rsidRDefault="00020DB5">
            <w:r>
              <w:t>beat,  tempo</w:t>
            </w:r>
          </w:p>
          <w:p w14:paraId="2DA081EC" w14:textId="24583DBC" w:rsidR="009243DA" w:rsidRPr="00020DB5" w:rsidRDefault="009243DA">
            <w:r>
              <w:t>rhythm patterns</w:t>
            </w:r>
          </w:p>
        </w:tc>
        <w:tc>
          <w:tcPr>
            <w:tcW w:w="2992" w:type="dxa"/>
            <w:shd w:val="clear" w:color="auto" w:fill="FFFFFF" w:themeFill="background1"/>
          </w:tcPr>
          <w:p w14:paraId="1492F5C9" w14:textId="77777777" w:rsidR="00020DB5" w:rsidRDefault="00EC39C9">
            <w:r w:rsidRPr="00EC39C9">
              <w:t>Off-beat</w:t>
            </w:r>
          </w:p>
          <w:p w14:paraId="46AC6CCE" w14:textId="5441A4D9" w:rsidR="00EC39C9" w:rsidRDefault="007E2981">
            <w:r>
              <w:t>R</w:t>
            </w:r>
            <w:r w:rsidR="00EC39C9">
              <w:t>hythm</w:t>
            </w:r>
          </w:p>
          <w:p w14:paraId="0F06DD27" w14:textId="755DEFAC" w:rsidR="007E2981" w:rsidRPr="00EC39C9" w:rsidRDefault="007E2981">
            <w:r>
              <w:t>relaxed swing feel</w:t>
            </w:r>
          </w:p>
        </w:tc>
        <w:tc>
          <w:tcPr>
            <w:tcW w:w="2992" w:type="dxa"/>
          </w:tcPr>
          <w:p w14:paraId="4290DD86" w14:textId="77777777" w:rsidR="00020DB5" w:rsidRDefault="00173C58">
            <w:r>
              <w:t>beat, rhythm</w:t>
            </w:r>
          </w:p>
          <w:p w14:paraId="155ED552" w14:textId="4A8F4814" w:rsidR="000C5FED" w:rsidRDefault="000C5FED">
            <w:pPr>
              <w:rPr>
                <w:b/>
                <w:bCs/>
                <w:u w:val="single"/>
              </w:rPr>
            </w:pPr>
            <w:r>
              <w:t>interlocking rhythms</w:t>
            </w:r>
          </w:p>
        </w:tc>
        <w:tc>
          <w:tcPr>
            <w:tcW w:w="2992" w:type="dxa"/>
          </w:tcPr>
          <w:p w14:paraId="722A6E72" w14:textId="191417EA" w:rsidR="00020DB5" w:rsidRDefault="009643D4">
            <w:pPr>
              <w:rPr>
                <w:b/>
                <w:bCs/>
                <w:u w:val="single"/>
              </w:rPr>
            </w:pPr>
            <w:r>
              <w:t>Swing rhythm</w:t>
            </w:r>
          </w:p>
        </w:tc>
      </w:tr>
      <w:tr w:rsidR="00020DB5" w14:paraId="2B3220C5" w14:textId="77777777" w:rsidTr="00020DB5">
        <w:tc>
          <w:tcPr>
            <w:tcW w:w="1980" w:type="dxa"/>
          </w:tcPr>
          <w:p w14:paraId="74D61CCB" w14:textId="366B4A16" w:rsidR="00020DB5" w:rsidRPr="00020DB5" w:rsidRDefault="00020DB5">
            <w:pPr>
              <w:rPr>
                <w:b/>
                <w:bCs/>
              </w:rPr>
            </w:pPr>
            <w:r w:rsidRPr="00020DB5">
              <w:rPr>
                <w:b/>
                <w:bCs/>
              </w:rPr>
              <w:t>Pitch and Melody</w:t>
            </w:r>
          </w:p>
        </w:tc>
        <w:tc>
          <w:tcPr>
            <w:tcW w:w="2992" w:type="dxa"/>
            <w:shd w:val="clear" w:color="auto" w:fill="FFFFFF" w:themeFill="background1"/>
          </w:tcPr>
          <w:p w14:paraId="750C8220" w14:textId="77777777" w:rsidR="00020DB5" w:rsidRDefault="00020DB5">
            <w:r>
              <w:t>Pitch shape</w:t>
            </w:r>
          </w:p>
          <w:p w14:paraId="7B6B37FF" w14:textId="6A165F1F" w:rsidR="00020DB5" w:rsidRPr="00020DB5" w:rsidRDefault="00020DB5">
            <w:r w:rsidRPr="00020DB5">
              <w:t>Notes CDE</w:t>
            </w:r>
            <w:r>
              <w:t xml:space="preserve"> (do-me)</w:t>
            </w:r>
          </w:p>
        </w:tc>
        <w:tc>
          <w:tcPr>
            <w:tcW w:w="2992" w:type="dxa"/>
            <w:shd w:val="clear" w:color="auto" w:fill="FFFFFF" w:themeFill="background1"/>
          </w:tcPr>
          <w:p w14:paraId="31157289" w14:textId="77777777" w:rsidR="00020DB5" w:rsidRDefault="00EC39C9">
            <w:r w:rsidRPr="00EC39C9">
              <w:t>Pentatonic scale</w:t>
            </w:r>
          </w:p>
          <w:p w14:paraId="551B9E77" w14:textId="30B8D373" w:rsidR="00BE1DEA" w:rsidRPr="00EC39C9" w:rsidRDefault="00BE1DEA">
            <w:r>
              <w:t>Notes do-so</w:t>
            </w:r>
          </w:p>
        </w:tc>
        <w:tc>
          <w:tcPr>
            <w:tcW w:w="2992" w:type="dxa"/>
          </w:tcPr>
          <w:p w14:paraId="4A225800" w14:textId="0DD4E41A" w:rsidR="00020DB5" w:rsidRDefault="000C5FED">
            <w:r>
              <w:t>Bass</w:t>
            </w:r>
          </w:p>
          <w:p w14:paraId="1F50AF77" w14:textId="38ADA163" w:rsidR="000C5FED" w:rsidRDefault="000C5FED">
            <w:r>
              <w:t>Microtones</w:t>
            </w:r>
          </w:p>
          <w:p w14:paraId="1AAAE0CD" w14:textId="281764C3" w:rsidR="000C5FED" w:rsidRDefault="000C5FED">
            <w:r>
              <w:t>Melody</w:t>
            </w:r>
          </w:p>
          <w:p w14:paraId="0F11BFB1" w14:textId="77777777" w:rsidR="000C5FED" w:rsidRDefault="000C5FED">
            <w:r>
              <w:t>pentatonic scale</w:t>
            </w:r>
          </w:p>
          <w:p w14:paraId="1F9B2BDA" w14:textId="68F18445" w:rsidR="00BE1DEA" w:rsidRPr="00BE1DEA" w:rsidRDefault="00BE1DEA">
            <w:r w:rsidRPr="00BE1DEA">
              <w:t>Notes do-do (octave)</w:t>
            </w:r>
          </w:p>
        </w:tc>
        <w:tc>
          <w:tcPr>
            <w:tcW w:w="2992" w:type="dxa"/>
          </w:tcPr>
          <w:p w14:paraId="53BE42D4" w14:textId="77777777" w:rsidR="00020DB5" w:rsidRDefault="009643D4">
            <w:r w:rsidRPr="009643D4">
              <w:t>Scales and arpeggios</w:t>
            </w:r>
          </w:p>
          <w:p w14:paraId="03608AE7" w14:textId="77777777" w:rsidR="009643D4" w:rsidRDefault="009643D4">
            <w:r>
              <w:t>C major scale</w:t>
            </w:r>
          </w:p>
          <w:p w14:paraId="1EEDFDE6" w14:textId="29BD63E3" w:rsidR="00BE1DEA" w:rsidRPr="009643D4" w:rsidRDefault="00BE1DEA">
            <w:r w:rsidRPr="00BE1DEA">
              <w:t>Notes do-do (octave)</w:t>
            </w:r>
          </w:p>
        </w:tc>
      </w:tr>
      <w:tr w:rsidR="00020DB5" w14:paraId="5AC6CE81" w14:textId="77777777" w:rsidTr="00020DB5">
        <w:tc>
          <w:tcPr>
            <w:tcW w:w="1980" w:type="dxa"/>
          </w:tcPr>
          <w:p w14:paraId="3D1FF298" w14:textId="0465B35D" w:rsidR="00020DB5" w:rsidRPr="00020DB5" w:rsidRDefault="00020DB5">
            <w:pPr>
              <w:rPr>
                <w:b/>
                <w:bCs/>
              </w:rPr>
            </w:pPr>
            <w:r w:rsidRPr="00020DB5">
              <w:rPr>
                <w:b/>
                <w:bCs/>
              </w:rPr>
              <w:t>Structure and Form</w:t>
            </w:r>
          </w:p>
        </w:tc>
        <w:tc>
          <w:tcPr>
            <w:tcW w:w="2992" w:type="dxa"/>
            <w:shd w:val="clear" w:color="auto" w:fill="FFFFFF" w:themeFill="background1"/>
          </w:tcPr>
          <w:p w14:paraId="16711075" w14:textId="049CA788" w:rsidR="00020DB5" w:rsidRDefault="00020DB5">
            <w:pPr>
              <w:rPr>
                <w:b/>
                <w:bCs/>
                <w:u w:val="single"/>
              </w:rPr>
            </w:pPr>
            <w:r>
              <w:t>ostinato, round, pentatonic, call-and-response,</w:t>
            </w:r>
            <w:r w:rsidR="009243DA">
              <w:t xml:space="preserve"> </w:t>
            </w:r>
          </w:p>
        </w:tc>
        <w:tc>
          <w:tcPr>
            <w:tcW w:w="2992" w:type="dxa"/>
            <w:shd w:val="clear" w:color="auto" w:fill="FFFFFF" w:themeFill="background1"/>
          </w:tcPr>
          <w:p w14:paraId="7EAA29AD" w14:textId="77777777" w:rsidR="00020DB5" w:rsidRDefault="00EC39C9">
            <w:r w:rsidRPr="00EC39C9">
              <w:t>Call and response ostinato</w:t>
            </w:r>
          </w:p>
          <w:p w14:paraId="0DAA8092" w14:textId="30E1AA68" w:rsidR="00EC39C9" w:rsidRPr="00EC39C9" w:rsidRDefault="00EC39C9">
            <w:r>
              <w:t>A suite</w:t>
            </w:r>
            <w:r w:rsidR="007E2981">
              <w:t>, song structure</w:t>
            </w:r>
          </w:p>
        </w:tc>
        <w:tc>
          <w:tcPr>
            <w:tcW w:w="2992" w:type="dxa"/>
          </w:tcPr>
          <w:p w14:paraId="467DB907" w14:textId="2E7AE897" w:rsidR="00020DB5" w:rsidRDefault="000C5FED">
            <w:r>
              <w:t>Drone</w:t>
            </w:r>
          </w:p>
          <w:p w14:paraId="6C8706C6" w14:textId="79C34542" w:rsidR="00BE1DEA" w:rsidRDefault="000C5FED" w:rsidP="00BE1DEA">
            <w:pPr>
              <w:rPr>
                <w:b/>
                <w:bCs/>
                <w:u w:val="single"/>
              </w:rPr>
            </w:pPr>
            <w:r>
              <w:t>Ternary form/ABA</w:t>
            </w:r>
          </w:p>
          <w:p w14:paraId="6113223A" w14:textId="1FBEE1B2" w:rsidR="000C5FED" w:rsidRDefault="000C5FED">
            <w:pPr>
              <w:rPr>
                <w:b/>
                <w:bCs/>
                <w:u w:val="single"/>
              </w:rPr>
            </w:pPr>
          </w:p>
        </w:tc>
        <w:tc>
          <w:tcPr>
            <w:tcW w:w="2992" w:type="dxa"/>
          </w:tcPr>
          <w:p w14:paraId="0ECD4C5B" w14:textId="77777777" w:rsidR="00020DB5" w:rsidRPr="0055614C" w:rsidRDefault="009643D4">
            <w:r w:rsidRPr="0055614C">
              <w:t>Repeating bass ostinato</w:t>
            </w:r>
          </w:p>
          <w:p w14:paraId="3614E5F6" w14:textId="359A06CC" w:rsidR="009643D4" w:rsidRDefault="009643D4">
            <w:pPr>
              <w:rPr>
                <w:b/>
                <w:bCs/>
                <w:u w:val="single"/>
              </w:rPr>
            </w:pPr>
            <w:r w:rsidRPr="0055614C">
              <w:t>Drone</w:t>
            </w:r>
          </w:p>
        </w:tc>
      </w:tr>
      <w:tr w:rsidR="00020DB5" w14:paraId="420D151C" w14:textId="77777777" w:rsidTr="00020DB5">
        <w:tc>
          <w:tcPr>
            <w:tcW w:w="1980" w:type="dxa"/>
          </w:tcPr>
          <w:p w14:paraId="17ED174A" w14:textId="3EBB6E42" w:rsidR="00020DB5" w:rsidRPr="00020DB5" w:rsidRDefault="00020DB5">
            <w:pPr>
              <w:rPr>
                <w:b/>
                <w:bCs/>
              </w:rPr>
            </w:pPr>
            <w:r w:rsidRPr="00020DB5">
              <w:rPr>
                <w:b/>
                <w:bCs/>
              </w:rPr>
              <w:t>Harmony</w:t>
            </w:r>
          </w:p>
        </w:tc>
        <w:tc>
          <w:tcPr>
            <w:tcW w:w="2992" w:type="dxa"/>
            <w:shd w:val="clear" w:color="auto" w:fill="FFFFFF" w:themeFill="background1"/>
          </w:tcPr>
          <w:p w14:paraId="1A4DAA99" w14:textId="250F18CC" w:rsidR="00020DB5" w:rsidRDefault="009243DA">
            <w:pPr>
              <w:rPr>
                <w:b/>
                <w:bCs/>
                <w:u w:val="single"/>
              </w:rPr>
            </w:pPr>
            <w:r>
              <w:t>Minor and major chords (A minor, C major), chord</w:t>
            </w:r>
          </w:p>
        </w:tc>
        <w:tc>
          <w:tcPr>
            <w:tcW w:w="2992" w:type="dxa"/>
            <w:shd w:val="clear" w:color="auto" w:fill="FFFFFF" w:themeFill="background1"/>
          </w:tcPr>
          <w:p w14:paraId="7DA31EFC" w14:textId="6FF363D7" w:rsidR="00020DB5" w:rsidRPr="00EC39C9" w:rsidRDefault="007E2981">
            <w:r>
              <w:t>Chords (A minor, C and F major)</w:t>
            </w:r>
          </w:p>
        </w:tc>
        <w:tc>
          <w:tcPr>
            <w:tcW w:w="2992" w:type="dxa"/>
          </w:tcPr>
          <w:p w14:paraId="699E9204" w14:textId="370A44DB" w:rsidR="00020DB5" w:rsidRDefault="000C5FED">
            <w:r>
              <w:t>Chords (G and D),</w:t>
            </w:r>
          </w:p>
          <w:p w14:paraId="75E8B715" w14:textId="14223475" w:rsidR="000C5FED" w:rsidRDefault="000C5FED">
            <w:pPr>
              <w:rPr>
                <w:b/>
                <w:bCs/>
                <w:u w:val="single"/>
              </w:rPr>
            </w:pPr>
            <w:r>
              <w:t>harmony</w:t>
            </w:r>
          </w:p>
        </w:tc>
        <w:tc>
          <w:tcPr>
            <w:tcW w:w="2992" w:type="dxa"/>
          </w:tcPr>
          <w:p w14:paraId="7BC4A579" w14:textId="6BCCF8E9" w:rsidR="00020DB5" w:rsidRPr="009643D4" w:rsidRDefault="009643D4">
            <w:r w:rsidRPr="009643D4">
              <w:t>Three part harmony</w:t>
            </w:r>
          </w:p>
        </w:tc>
      </w:tr>
      <w:tr w:rsidR="009243DA" w14:paraId="1E0E384E" w14:textId="77777777" w:rsidTr="00020DB5">
        <w:tc>
          <w:tcPr>
            <w:tcW w:w="1980" w:type="dxa"/>
          </w:tcPr>
          <w:p w14:paraId="1BE41942" w14:textId="4D605660" w:rsidR="009243DA" w:rsidRPr="00020DB5" w:rsidRDefault="009243DA">
            <w:pPr>
              <w:rPr>
                <w:b/>
                <w:bCs/>
              </w:rPr>
            </w:pPr>
            <w:r>
              <w:rPr>
                <w:b/>
                <w:bCs/>
              </w:rPr>
              <w:t>Texture</w:t>
            </w:r>
          </w:p>
        </w:tc>
        <w:tc>
          <w:tcPr>
            <w:tcW w:w="2992" w:type="dxa"/>
            <w:shd w:val="clear" w:color="auto" w:fill="FFFFFF" w:themeFill="background1"/>
          </w:tcPr>
          <w:p w14:paraId="189F174D" w14:textId="77777777" w:rsidR="009243DA" w:rsidRDefault="009243DA">
            <w:r w:rsidRPr="009243DA">
              <w:t>Unison</w:t>
            </w:r>
            <w:r>
              <w:t xml:space="preserve"> solo</w:t>
            </w:r>
          </w:p>
          <w:p w14:paraId="18A9C1F6" w14:textId="76721002" w:rsidR="009243DA" w:rsidRDefault="009243DA">
            <w:r>
              <w:t>Melodic accompaniment</w:t>
            </w:r>
          </w:p>
        </w:tc>
        <w:tc>
          <w:tcPr>
            <w:tcW w:w="2992" w:type="dxa"/>
            <w:shd w:val="clear" w:color="auto" w:fill="FFFFFF" w:themeFill="background1"/>
          </w:tcPr>
          <w:p w14:paraId="2F6C932F" w14:textId="77777777" w:rsidR="00500989" w:rsidRDefault="00500989" w:rsidP="00500989">
            <w:r w:rsidRPr="009243DA">
              <w:t>Unison</w:t>
            </w:r>
            <w:r>
              <w:t xml:space="preserve"> solo</w:t>
            </w:r>
          </w:p>
          <w:p w14:paraId="4382AAB2" w14:textId="14B2860E" w:rsidR="009243DA" w:rsidRPr="00EC39C9" w:rsidRDefault="00500989">
            <w:r>
              <w:t>Ostinato</w:t>
            </w:r>
          </w:p>
        </w:tc>
        <w:tc>
          <w:tcPr>
            <w:tcW w:w="2992" w:type="dxa"/>
          </w:tcPr>
          <w:p w14:paraId="7ADF070A" w14:textId="2AA2B0CC" w:rsidR="009243DA" w:rsidRPr="000C5FED" w:rsidRDefault="000C5FED">
            <w:r w:rsidRPr="000C5FED">
              <w:t>Round</w:t>
            </w:r>
            <w:r>
              <w:t xml:space="preserve"> in 3 parts</w:t>
            </w:r>
          </w:p>
          <w:p w14:paraId="14424891" w14:textId="3E6551AF" w:rsidR="000C5FED" w:rsidRDefault="000C5FED">
            <w:r w:rsidRPr="000C5FED">
              <w:t>Ostinato</w:t>
            </w:r>
          </w:p>
          <w:p w14:paraId="4FFB7CAB" w14:textId="0EF1E728" w:rsidR="000C5FED" w:rsidRPr="000C5FED" w:rsidRDefault="000C5FED">
            <w:r>
              <w:t>Singing in 3 parts</w:t>
            </w:r>
          </w:p>
          <w:p w14:paraId="06DB4E93" w14:textId="73014F0B" w:rsidR="000C5FED" w:rsidRDefault="000C5FED">
            <w:pPr>
              <w:rPr>
                <w:b/>
                <w:bCs/>
                <w:u w:val="single"/>
              </w:rPr>
            </w:pPr>
          </w:p>
        </w:tc>
        <w:tc>
          <w:tcPr>
            <w:tcW w:w="2992" w:type="dxa"/>
          </w:tcPr>
          <w:p w14:paraId="4DB2C455" w14:textId="77777777" w:rsidR="009243DA" w:rsidRDefault="009643D4">
            <w:r w:rsidRPr="0055614C">
              <w:t>Drone and ostinato</w:t>
            </w:r>
          </w:p>
          <w:p w14:paraId="26622410" w14:textId="67EA39F9" w:rsidR="00BE1DEA" w:rsidRPr="0055614C" w:rsidRDefault="00BE1DEA">
            <w:r>
              <w:t>Singing in 3 parts</w:t>
            </w:r>
          </w:p>
        </w:tc>
      </w:tr>
      <w:tr w:rsidR="00020DB5" w14:paraId="6D6A70E5" w14:textId="77777777" w:rsidTr="00020DB5">
        <w:tc>
          <w:tcPr>
            <w:tcW w:w="1980" w:type="dxa"/>
          </w:tcPr>
          <w:p w14:paraId="0AEF9A48" w14:textId="17284095" w:rsidR="00020DB5" w:rsidRPr="00020DB5" w:rsidRDefault="00020DB5">
            <w:pPr>
              <w:rPr>
                <w:b/>
                <w:bCs/>
              </w:rPr>
            </w:pPr>
            <w:r w:rsidRPr="00020DB5">
              <w:rPr>
                <w:b/>
                <w:bCs/>
              </w:rPr>
              <w:t>Dynamics and Articulation</w:t>
            </w:r>
          </w:p>
        </w:tc>
        <w:tc>
          <w:tcPr>
            <w:tcW w:w="2992" w:type="dxa"/>
            <w:shd w:val="clear" w:color="auto" w:fill="FFFFFF" w:themeFill="background1"/>
          </w:tcPr>
          <w:p w14:paraId="7E719035" w14:textId="4200412D" w:rsidR="00020DB5" w:rsidRPr="009243DA" w:rsidRDefault="009243DA">
            <w:r>
              <w:t>Loud (forte) quiet (piano)</w:t>
            </w:r>
          </w:p>
        </w:tc>
        <w:tc>
          <w:tcPr>
            <w:tcW w:w="2992" w:type="dxa"/>
            <w:shd w:val="clear" w:color="auto" w:fill="FFFFFF" w:themeFill="background1"/>
          </w:tcPr>
          <w:p w14:paraId="7D478552" w14:textId="77777777" w:rsidR="00020DB5" w:rsidRDefault="00EC39C9">
            <w:r w:rsidRPr="00EC39C9">
              <w:t>Atmosphere</w:t>
            </w:r>
          </w:p>
          <w:p w14:paraId="5BE8ED35" w14:textId="77777777" w:rsidR="007E2981" w:rsidRDefault="007E2981">
            <w:r w:rsidRPr="007E2981">
              <w:t>Dynamics</w:t>
            </w:r>
          </w:p>
          <w:p w14:paraId="24FE7E18" w14:textId="11E0F6E8" w:rsidR="00500989" w:rsidRPr="007E2981" w:rsidRDefault="00500989">
            <w:r>
              <w:t>silence</w:t>
            </w:r>
          </w:p>
        </w:tc>
        <w:tc>
          <w:tcPr>
            <w:tcW w:w="2992" w:type="dxa"/>
          </w:tcPr>
          <w:p w14:paraId="52383290" w14:textId="2B334C34" w:rsidR="00020DB5" w:rsidRPr="009643D4" w:rsidRDefault="009643D4">
            <w:r w:rsidRPr="009643D4">
              <w:t>Getting louder (crescendo) getting softer (decrescendo) smooth (legato) detached (staccato)</w:t>
            </w:r>
          </w:p>
        </w:tc>
        <w:tc>
          <w:tcPr>
            <w:tcW w:w="2992" w:type="dxa"/>
          </w:tcPr>
          <w:p w14:paraId="5B5423C5" w14:textId="77777777" w:rsidR="00BE1DEA" w:rsidRPr="00BE1DEA" w:rsidRDefault="00BE1DEA" w:rsidP="00BE1DEA">
            <w:r w:rsidRPr="00BE1DEA">
              <w:t>fortissimo (very</w:t>
            </w:r>
          </w:p>
          <w:p w14:paraId="45ED32F4" w14:textId="77777777" w:rsidR="00BE1DEA" w:rsidRPr="00BE1DEA" w:rsidRDefault="00BE1DEA" w:rsidP="00BE1DEA">
            <w:r w:rsidRPr="00BE1DEA">
              <w:t>loud), pianissimo (very</w:t>
            </w:r>
          </w:p>
          <w:p w14:paraId="37C89FA5" w14:textId="77777777" w:rsidR="00BE1DEA" w:rsidRPr="00BE1DEA" w:rsidRDefault="00BE1DEA" w:rsidP="00BE1DEA">
            <w:r w:rsidRPr="00BE1DEA">
              <w:t>quiet), mezzo forte</w:t>
            </w:r>
          </w:p>
          <w:p w14:paraId="26A15116" w14:textId="77777777" w:rsidR="00BE1DEA" w:rsidRPr="00BE1DEA" w:rsidRDefault="00BE1DEA" w:rsidP="00BE1DEA">
            <w:r w:rsidRPr="00BE1DEA">
              <w:t>(moderately loud) and</w:t>
            </w:r>
          </w:p>
          <w:p w14:paraId="50F8A1F7" w14:textId="5E7A93FA" w:rsidR="00020DB5" w:rsidRDefault="00BE1DEA" w:rsidP="00BE1DEA">
            <w:pPr>
              <w:rPr>
                <w:b/>
                <w:bCs/>
                <w:u w:val="single"/>
              </w:rPr>
            </w:pPr>
            <w:r w:rsidRPr="00BE1DEA">
              <w:t>mezzo piano</w:t>
            </w:r>
            <w:r w:rsidRPr="00BE1DEA">
              <w:rPr>
                <w:b/>
                <w:bCs/>
                <w:u w:val="single"/>
              </w:rPr>
              <w:t xml:space="preserve"> </w:t>
            </w:r>
          </w:p>
        </w:tc>
      </w:tr>
      <w:tr w:rsidR="00020DB5" w14:paraId="2B9AE84A" w14:textId="77777777" w:rsidTr="00020DB5">
        <w:tc>
          <w:tcPr>
            <w:tcW w:w="1980" w:type="dxa"/>
          </w:tcPr>
          <w:p w14:paraId="2779FE2C" w14:textId="6A604D5E" w:rsidR="00020DB5" w:rsidRPr="00020DB5" w:rsidRDefault="00020DB5">
            <w:pPr>
              <w:rPr>
                <w:b/>
                <w:bCs/>
              </w:rPr>
            </w:pPr>
            <w:r w:rsidRPr="00020DB5">
              <w:rPr>
                <w:b/>
                <w:bCs/>
              </w:rPr>
              <w:t>Instruments and Playing Techniques</w:t>
            </w:r>
          </w:p>
        </w:tc>
        <w:tc>
          <w:tcPr>
            <w:tcW w:w="2992" w:type="dxa"/>
            <w:shd w:val="clear" w:color="auto" w:fill="FFFFFF" w:themeFill="background1"/>
          </w:tcPr>
          <w:p w14:paraId="6E074A8D" w14:textId="1DE01150" w:rsidR="00020DB5" w:rsidRPr="009243DA" w:rsidRDefault="009243DA">
            <w:r w:rsidRPr="009243DA">
              <w:t>Identify instruments used in listening pieces</w:t>
            </w:r>
          </w:p>
        </w:tc>
        <w:tc>
          <w:tcPr>
            <w:tcW w:w="2992" w:type="dxa"/>
            <w:shd w:val="clear" w:color="auto" w:fill="FFFFFF" w:themeFill="background1"/>
          </w:tcPr>
          <w:p w14:paraId="0E18B6ED" w14:textId="21DF64B5" w:rsidR="00020DB5" w:rsidRPr="00EC39C9" w:rsidRDefault="00EC39C9">
            <w:r w:rsidRPr="00EC39C9">
              <w:t>Identifying the timbre of an instrument</w:t>
            </w:r>
          </w:p>
        </w:tc>
        <w:tc>
          <w:tcPr>
            <w:tcW w:w="2992" w:type="dxa"/>
          </w:tcPr>
          <w:p w14:paraId="652E6CE0" w14:textId="5AE1212D" w:rsidR="00020DB5" w:rsidRPr="009643D4" w:rsidRDefault="009643D4">
            <w:r w:rsidRPr="009643D4">
              <w:t>Identify instruments used in listening pieces including playing techniques</w:t>
            </w:r>
          </w:p>
        </w:tc>
        <w:tc>
          <w:tcPr>
            <w:tcW w:w="2992" w:type="dxa"/>
          </w:tcPr>
          <w:p w14:paraId="4113B1DB" w14:textId="1AF20F67" w:rsidR="00020DB5" w:rsidRDefault="00BE1DEA">
            <w:pPr>
              <w:rPr>
                <w:b/>
                <w:bCs/>
                <w:u w:val="single"/>
              </w:rPr>
            </w:pPr>
            <w:r w:rsidRPr="009643D4">
              <w:t>Identify instruments used in listening pieces including playing techniques</w:t>
            </w:r>
          </w:p>
        </w:tc>
      </w:tr>
      <w:tr w:rsidR="00020DB5" w14:paraId="543D7655" w14:textId="77777777" w:rsidTr="00020DB5">
        <w:tc>
          <w:tcPr>
            <w:tcW w:w="1980" w:type="dxa"/>
          </w:tcPr>
          <w:p w14:paraId="70CE2E87" w14:textId="26D5848E" w:rsidR="00020DB5" w:rsidRPr="00020DB5" w:rsidRDefault="00020DB5">
            <w:pPr>
              <w:rPr>
                <w:b/>
                <w:bCs/>
              </w:rPr>
            </w:pPr>
            <w:r w:rsidRPr="00020DB5">
              <w:rPr>
                <w:b/>
                <w:bCs/>
              </w:rPr>
              <w:t>Notation</w:t>
            </w:r>
          </w:p>
        </w:tc>
        <w:tc>
          <w:tcPr>
            <w:tcW w:w="2992" w:type="dxa"/>
            <w:shd w:val="clear" w:color="auto" w:fill="FFFFFF" w:themeFill="background1"/>
          </w:tcPr>
          <w:p w14:paraId="74247D49" w14:textId="77777777" w:rsidR="009243DA" w:rsidRDefault="00020DB5">
            <w:r w:rsidRPr="00020DB5">
              <w:t>CDE</w:t>
            </w:r>
            <w:r w:rsidR="009243DA">
              <w:t xml:space="preserve"> </w:t>
            </w:r>
          </w:p>
          <w:p w14:paraId="6591F2B5" w14:textId="77777777" w:rsidR="009243DA" w:rsidRDefault="009243DA">
            <w:r>
              <w:t xml:space="preserve">score </w:t>
            </w:r>
          </w:p>
          <w:p w14:paraId="073586FF" w14:textId="36E76171" w:rsidR="00020DB5" w:rsidRPr="00020DB5" w:rsidRDefault="009243DA">
            <w:r>
              <w:lastRenderedPageBreak/>
              <w:t>dot notation</w:t>
            </w:r>
          </w:p>
          <w:p w14:paraId="5312F703" w14:textId="523A82EB" w:rsidR="00020DB5" w:rsidRDefault="00020DB5">
            <w:pPr>
              <w:rPr>
                <w:b/>
                <w:bCs/>
                <w:u w:val="single"/>
              </w:rPr>
            </w:pPr>
            <w:r>
              <w:t>crotchet, quaver, semiquaver, crotchet rest</w:t>
            </w:r>
          </w:p>
        </w:tc>
        <w:tc>
          <w:tcPr>
            <w:tcW w:w="2992" w:type="dxa"/>
            <w:shd w:val="clear" w:color="auto" w:fill="FFFFFF" w:themeFill="background1"/>
          </w:tcPr>
          <w:p w14:paraId="3137D184" w14:textId="77777777" w:rsidR="00500989" w:rsidRDefault="00500989" w:rsidP="00500989">
            <w:r w:rsidRPr="00020DB5">
              <w:lastRenderedPageBreak/>
              <w:t>CDE</w:t>
            </w:r>
            <w:r>
              <w:t xml:space="preserve"> </w:t>
            </w:r>
          </w:p>
          <w:p w14:paraId="456D735E" w14:textId="77777777" w:rsidR="00500989" w:rsidRDefault="00500989" w:rsidP="00500989">
            <w:r>
              <w:t xml:space="preserve">score </w:t>
            </w:r>
          </w:p>
          <w:p w14:paraId="12EFC2C1" w14:textId="77777777" w:rsidR="00500989" w:rsidRPr="00020DB5" w:rsidRDefault="00500989" w:rsidP="00500989">
            <w:r>
              <w:lastRenderedPageBreak/>
              <w:t>dot notation</w:t>
            </w:r>
          </w:p>
          <w:p w14:paraId="30DBF478" w14:textId="130F2548" w:rsidR="00020DB5" w:rsidRDefault="00500989" w:rsidP="00500989">
            <w:pPr>
              <w:rPr>
                <w:b/>
                <w:bCs/>
                <w:u w:val="single"/>
              </w:rPr>
            </w:pPr>
            <w:r>
              <w:t>crotchet, quaver, semiquaver, crotchet rest</w:t>
            </w:r>
          </w:p>
        </w:tc>
        <w:tc>
          <w:tcPr>
            <w:tcW w:w="2992" w:type="dxa"/>
          </w:tcPr>
          <w:p w14:paraId="603118CE" w14:textId="77777777" w:rsidR="00020DB5" w:rsidRDefault="000C5FED">
            <w:r>
              <w:lastRenderedPageBreak/>
              <w:t>dot notation</w:t>
            </w:r>
          </w:p>
          <w:p w14:paraId="013E6A27" w14:textId="45C0BECE" w:rsidR="00BE1DEA" w:rsidRPr="00BE1DEA" w:rsidRDefault="00BE1DEA">
            <w:r w:rsidRPr="00BE1DEA">
              <w:lastRenderedPageBreak/>
              <w:t>crotchet, quaver, semi-quaver, semibreves, minims, rests</w:t>
            </w:r>
          </w:p>
        </w:tc>
        <w:tc>
          <w:tcPr>
            <w:tcW w:w="2992" w:type="dxa"/>
          </w:tcPr>
          <w:p w14:paraId="0C732FC2" w14:textId="77777777" w:rsidR="00BE1DEA" w:rsidRDefault="00BE1DEA" w:rsidP="00BE1DEA">
            <w:r>
              <w:lastRenderedPageBreak/>
              <w:t>dot notation</w:t>
            </w:r>
          </w:p>
          <w:p w14:paraId="527B0361" w14:textId="39FBE17F" w:rsidR="00020DB5" w:rsidRDefault="00BE1DEA" w:rsidP="00BE1DEA">
            <w:pPr>
              <w:rPr>
                <w:b/>
                <w:bCs/>
                <w:u w:val="single"/>
              </w:rPr>
            </w:pPr>
            <w:r w:rsidRPr="00BE1DEA">
              <w:lastRenderedPageBreak/>
              <w:t>crotchet, quaver, semi-quaver, semibreves, minims, rests</w:t>
            </w:r>
          </w:p>
        </w:tc>
      </w:tr>
    </w:tbl>
    <w:p w14:paraId="196293B5" w14:textId="77777777" w:rsidR="00020DB5" w:rsidRPr="00020DB5" w:rsidRDefault="00020DB5">
      <w:pPr>
        <w:rPr>
          <w:b/>
          <w:bCs/>
          <w:u w:val="single"/>
        </w:rPr>
      </w:pPr>
    </w:p>
    <w:p w14:paraId="0F5788F6" w14:textId="2FE86BC3" w:rsidR="001301ED" w:rsidRPr="001301ED" w:rsidRDefault="001301ED">
      <w:pPr>
        <w:rPr>
          <w:b/>
          <w:bCs/>
          <w:u w:val="single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7014"/>
        <w:gridCol w:w="7015"/>
      </w:tblGrid>
      <w:tr w:rsidR="000C6C84" w14:paraId="4628CDF6" w14:textId="77777777" w:rsidTr="000C6C84">
        <w:tc>
          <w:tcPr>
            <w:tcW w:w="14029" w:type="dxa"/>
            <w:gridSpan w:val="2"/>
          </w:tcPr>
          <w:p w14:paraId="33CFCE44" w14:textId="07B6BD1E" w:rsidR="000C6C84" w:rsidRPr="001301ED" w:rsidRDefault="000C6C84">
            <w:pPr>
              <w:rPr>
                <w:b/>
                <w:bCs/>
              </w:rPr>
            </w:pPr>
            <w:r w:rsidRPr="001301ED">
              <w:rPr>
                <w:b/>
                <w:bCs/>
              </w:rPr>
              <w:t>Listening</w:t>
            </w:r>
            <w:r>
              <w:rPr>
                <w:b/>
                <w:bCs/>
              </w:rPr>
              <w:t xml:space="preserve"> Academic Year 2023- 2024 4 year programme from the Model Music Curriculum </w:t>
            </w:r>
          </w:p>
        </w:tc>
      </w:tr>
      <w:tr w:rsidR="000C6C84" w14:paraId="09098408" w14:textId="77777777" w:rsidTr="000C6C84">
        <w:tc>
          <w:tcPr>
            <w:tcW w:w="7014" w:type="dxa"/>
          </w:tcPr>
          <w:p w14:paraId="6A5A224B" w14:textId="237A3F38" w:rsidR="000C6C84" w:rsidRDefault="000C6C84" w:rsidP="00F36F2D">
            <w:pPr>
              <w:pStyle w:val="ListParagraph"/>
              <w:numPr>
                <w:ilvl w:val="0"/>
                <w:numId w:val="1"/>
              </w:numPr>
            </w:pPr>
            <w:r>
              <w:t>South Africa – Choral – Inkanyezi March from the Nutcracker Suite</w:t>
            </w:r>
          </w:p>
          <w:p w14:paraId="23D8072F" w14:textId="57D976FA" w:rsidR="000C6C84" w:rsidRDefault="000C6C84" w:rsidP="000C3C91">
            <w:pPr>
              <w:pStyle w:val="ListParagraph"/>
              <w:numPr>
                <w:ilvl w:val="0"/>
                <w:numId w:val="1"/>
              </w:numPr>
            </w:pPr>
            <w:r>
              <w:t>Aquarium from Carnival of the Animals</w:t>
            </w:r>
          </w:p>
          <w:p w14:paraId="0B6B095B" w14:textId="24529F0F" w:rsidR="000C6C84" w:rsidRDefault="000C6C84" w:rsidP="00F36F2D">
            <w:pPr>
              <w:pStyle w:val="ListParagraph"/>
              <w:numPr>
                <w:ilvl w:val="0"/>
                <w:numId w:val="1"/>
              </w:numPr>
            </w:pPr>
            <w:r>
              <w:t>Watermelon Man- Herbie Hancock</w:t>
            </w:r>
          </w:p>
          <w:p w14:paraId="4535477A" w14:textId="1DDACA32" w:rsidR="000C6C84" w:rsidRDefault="000C6C84" w:rsidP="00F36F2D">
            <w:pPr>
              <w:pStyle w:val="ListParagraph"/>
              <w:numPr>
                <w:ilvl w:val="0"/>
                <w:numId w:val="1"/>
              </w:numPr>
            </w:pPr>
            <w:r>
              <w:t>Fanfare for the Common Man</w:t>
            </w:r>
          </w:p>
          <w:p w14:paraId="6D8B9E21" w14:textId="12EE3739" w:rsidR="000C6C84" w:rsidRDefault="000C6C84" w:rsidP="000C3C91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Epoca</w:t>
            </w:r>
            <w:proofErr w:type="spellEnd"/>
            <w:r>
              <w:t xml:space="preserve">- </w:t>
            </w:r>
            <w:proofErr w:type="spellStart"/>
            <w:r>
              <w:t>Gotan</w:t>
            </w:r>
            <w:proofErr w:type="spellEnd"/>
            <w:r>
              <w:t xml:space="preserve"> Project</w:t>
            </w:r>
          </w:p>
          <w:p w14:paraId="0D0C586B" w14:textId="6007D633" w:rsidR="000C6C84" w:rsidRDefault="000C6C84" w:rsidP="000C3C91">
            <w:pPr>
              <w:pStyle w:val="ListParagraph"/>
              <w:numPr>
                <w:ilvl w:val="0"/>
                <w:numId w:val="1"/>
              </w:numPr>
            </w:pPr>
            <w:r>
              <w:t>Ode to Joy- Beethoven</w:t>
            </w:r>
          </w:p>
          <w:p w14:paraId="27B1407D" w14:textId="6FC88F04" w:rsidR="000C6C84" w:rsidRDefault="000C6C84" w:rsidP="000C3C91">
            <w:pPr>
              <w:pStyle w:val="ListParagraph"/>
              <w:numPr>
                <w:ilvl w:val="0"/>
                <w:numId w:val="1"/>
              </w:numPr>
            </w:pPr>
            <w:r>
              <w:t>Rock n Roll – Hound Dog – Elvis Presley</w:t>
            </w:r>
          </w:p>
          <w:p w14:paraId="7C237AD2" w14:textId="303F6D58" w:rsidR="000C6C84" w:rsidRDefault="000C6C84" w:rsidP="000C3C91">
            <w:pPr>
              <w:pStyle w:val="ListParagraph"/>
              <w:numPr>
                <w:ilvl w:val="0"/>
                <w:numId w:val="1"/>
              </w:numPr>
            </w:pPr>
            <w:r>
              <w:t>Art Pop – Wild Man – Kate Bush</w:t>
            </w:r>
          </w:p>
          <w:p w14:paraId="412641D3" w14:textId="5479E7B4" w:rsidR="000C6C84" w:rsidRDefault="000C6C84" w:rsidP="00F36F2D">
            <w:pPr>
              <w:pStyle w:val="ListParagraph"/>
              <w:numPr>
                <w:ilvl w:val="0"/>
                <w:numId w:val="1"/>
              </w:numPr>
            </w:pPr>
            <w:r>
              <w:t xml:space="preserve">O </w:t>
            </w:r>
            <w:proofErr w:type="spellStart"/>
            <w:r>
              <w:t>Euchari</w:t>
            </w:r>
            <w:proofErr w:type="spellEnd"/>
            <w:r>
              <w:t xml:space="preserve"> Hildegard Early </w:t>
            </w:r>
          </w:p>
          <w:p w14:paraId="63BAD2C2" w14:textId="05A6677C" w:rsidR="000C6C84" w:rsidRDefault="000C6C84" w:rsidP="000C3C91">
            <w:pPr>
              <w:pStyle w:val="ListParagraph"/>
              <w:numPr>
                <w:ilvl w:val="0"/>
                <w:numId w:val="1"/>
              </w:numPr>
            </w:pPr>
            <w:r>
              <w:t>Caribbean – Calypso – Tropical Bird – Trinidad Steel Band</w:t>
            </w:r>
          </w:p>
          <w:p w14:paraId="77D8578C" w14:textId="77777777" w:rsidR="000C6C84" w:rsidRDefault="000C6C84" w:rsidP="00F36F2D">
            <w:pPr>
              <w:pStyle w:val="ListParagraph"/>
              <w:numPr>
                <w:ilvl w:val="0"/>
                <w:numId w:val="1"/>
              </w:numPr>
            </w:pPr>
            <w:r>
              <w:t xml:space="preserve">For the Beauty of the Earth Rutter 20th Century </w:t>
            </w:r>
          </w:p>
          <w:p w14:paraId="7C3BA829" w14:textId="06F25499" w:rsidR="000C6C84" w:rsidRDefault="000C6C84" w:rsidP="00BC0926">
            <w:pPr>
              <w:pStyle w:val="ListParagraph"/>
              <w:numPr>
                <w:ilvl w:val="0"/>
                <w:numId w:val="1"/>
              </w:numPr>
            </w:pPr>
            <w:r>
              <w:t xml:space="preserve">Hallelujah from Messiah Handel Baroque </w:t>
            </w:r>
          </w:p>
          <w:p w14:paraId="333FEDD6" w14:textId="77777777" w:rsidR="000C6C84" w:rsidRDefault="000C6C84" w:rsidP="00BC0926">
            <w:pPr>
              <w:pStyle w:val="ListParagraph"/>
              <w:numPr>
                <w:ilvl w:val="0"/>
                <w:numId w:val="1"/>
              </w:numPr>
            </w:pPr>
            <w:r>
              <w:t xml:space="preserve">Rondo </w:t>
            </w:r>
            <w:proofErr w:type="spellStart"/>
            <w:r>
              <w:t>alla</w:t>
            </w:r>
            <w:proofErr w:type="spellEnd"/>
            <w:r>
              <w:t xml:space="preserve"> </w:t>
            </w:r>
            <w:proofErr w:type="spellStart"/>
            <w:r>
              <w:t>Turca</w:t>
            </w:r>
            <w:proofErr w:type="spellEnd"/>
            <w:r>
              <w:t xml:space="preserve"> Mozart Classical </w:t>
            </w:r>
          </w:p>
          <w:p w14:paraId="67443C84" w14:textId="77777777" w:rsidR="000C6C84" w:rsidRDefault="000C6C84" w:rsidP="00BC0926">
            <w:pPr>
              <w:pStyle w:val="ListParagraph"/>
              <w:numPr>
                <w:ilvl w:val="0"/>
                <w:numId w:val="1"/>
              </w:numPr>
            </w:pPr>
            <w:r>
              <w:t xml:space="preserve">Night on a Bare Mountain Mussorgsky Romantic </w:t>
            </w:r>
          </w:p>
          <w:p w14:paraId="08322642" w14:textId="77777777" w:rsidR="000C6C84" w:rsidRDefault="000C6C84" w:rsidP="00BC0926">
            <w:pPr>
              <w:pStyle w:val="ListParagraph"/>
              <w:numPr>
                <w:ilvl w:val="0"/>
                <w:numId w:val="1"/>
              </w:numPr>
            </w:pPr>
            <w:r>
              <w:t xml:space="preserve">Mars from The Planets Holst 20th Century </w:t>
            </w:r>
          </w:p>
          <w:p w14:paraId="079D6698" w14:textId="77777777" w:rsidR="000C6C84" w:rsidRDefault="000C6C84" w:rsidP="00BC0926">
            <w:pPr>
              <w:pStyle w:val="ListParagraph"/>
              <w:numPr>
                <w:ilvl w:val="0"/>
                <w:numId w:val="1"/>
              </w:numPr>
            </w:pPr>
            <w:r>
              <w:t xml:space="preserve">Bolero Ravel 20th Century </w:t>
            </w:r>
          </w:p>
          <w:p w14:paraId="3C75803A" w14:textId="77777777" w:rsidR="000C6C84" w:rsidRDefault="000C6C84" w:rsidP="000C3F4C">
            <w:pPr>
              <w:pStyle w:val="ListParagraph"/>
              <w:numPr>
                <w:ilvl w:val="0"/>
                <w:numId w:val="1"/>
              </w:numPr>
            </w:pPr>
            <w:r>
              <w:t>Night Ferry Anna Clyne 21st Century</w:t>
            </w:r>
          </w:p>
          <w:p w14:paraId="5DC18CFC" w14:textId="77777777" w:rsidR="000C6C84" w:rsidRDefault="000C6C84" w:rsidP="000C3F4C">
            <w:pPr>
              <w:pStyle w:val="ListParagraph"/>
              <w:numPr>
                <w:ilvl w:val="0"/>
                <w:numId w:val="1"/>
              </w:numPr>
            </w:pPr>
            <w:r>
              <w:t>Jai Ho from Slumdog Millionaire 20</w:t>
            </w:r>
            <w:r w:rsidRPr="000C5E48">
              <w:rPr>
                <w:vertAlign w:val="superscript"/>
              </w:rPr>
              <w:t>th</w:t>
            </w:r>
            <w:r>
              <w:t xml:space="preserve"> Century</w:t>
            </w:r>
          </w:p>
          <w:p w14:paraId="5F2E358B" w14:textId="77777777" w:rsidR="000C6C84" w:rsidRDefault="000C6C84" w:rsidP="00FD2CAC">
            <w:pPr>
              <w:pStyle w:val="ListParagraph"/>
              <w:numPr>
                <w:ilvl w:val="0"/>
                <w:numId w:val="1"/>
              </w:numPr>
            </w:pPr>
            <w:r>
              <w:t>Blues – Runaway Blues – Ma Rainey</w:t>
            </w:r>
          </w:p>
          <w:p w14:paraId="2DFCF351" w14:textId="17F0B005" w:rsidR="000C6C84" w:rsidRDefault="000C6C84" w:rsidP="000C3C91"/>
        </w:tc>
        <w:tc>
          <w:tcPr>
            <w:tcW w:w="7015" w:type="dxa"/>
          </w:tcPr>
          <w:p w14:paraId="32F57A25" w14:textId="77777777" w:rsidR="000C6C84" w:rsidRDefault="000C6C84" w:rsidP="00FD2CAC">
            <w:pPr>
              <w:pStyle w:val="ListParagraph"/>
              <w:numPr>
                <w:ilvl w:val="0"/>
                <w:numId w:val="1"/>
              </w:numPr>
            </w:pPr>
            <w:r>
              <w:t>Funk – I Got You (I Feel Good) – James Brown</w:t>
            </w:r>
          </w:p>
          <w:p w14:paraId="2A1461DC" w14:textId="77777777" w:rsidR="000C6C84" w:rsidRDefault="000C6C84" w:rsidP="00BC3AE6">
            <w:pPr>
              <w:pStyle w:val="ListParagraph"/>
              <w:numPr>
                <w:ilvl w:val="0"/>
                <w:numId w:val="1"/>
              </w:numPr>
            </w:pPr>
            <w:r>
              <w:t>Disco – Le Freak – Chic</w:t>
            </w:r>
          </w:p>
          <w:p w14:paraId="33D8EAF0" w14:textId="77777777" w:rsidR="000C6C84" w:rsidRDefault="000C6C84" w:rsidP="00BC3AE6">
            <w:pPr>
              <w:pStyle w:val="ListParagraph"/>
              <w:numPr>
                <w:ilvl w:val="0"/>
                <w:numId w:val="1"/>
              </w:numPr>
            </w:pPr>
            <w:r>
              <w:t xml:space="preserve">80s Synth/Pop – Smalltown Boy – </w:t>
            </w:r>
            <w:proofErr w:type="spellStart"/>
            <w:r>
              <w:t>Bronski</w:t>
            </w:r>
            <w:proofErr w:type="spellEnd"/>
            <w:r>
              <w:t xml:space="preserve"> Beat</w:t>
            </w:r>
          </w:p>
          <w:p w14:paraId="4FD929AA" w14:textId="77777777" w:rsidR="000C6C84" w:rsidRDefault="000C6C84" w:rsidP="00BC3AE6">
            <w:pPr>
              <w:pStyle w:val="ListParagraph"/>
              <w:numPr>
                <w:ilvl w:val="0"/>
                <w:numId w:val="1"/>
              </w:numPr>
            </w:pPr>
            <w:r>
              <w:t>90s Indie – Wonderwall – Oasis</w:t>
            </w:r>
          </w:p>
          <w:p w14:paraId="553881C5" w14:textId="77777777" w:rsidR="000C6C84" w:rsidRDefault="000C6C84" w:rsidP="00BC3AE6">
            <w:pPr>
              <w:pStyle w:val="ListParagraph"/>
              <w:numPr>
                <w:ilvl w:val="0"/>
                <w:numId w:val="1"/>
              </w:numPr>
            </w:pPr>
            <w:r>
              <w:t xml:space="preserve">Indonesia – Gamelan – Baris – Gong Kebyar of </w:t>
            </w:r>
            <w:proofErr w:type="spellStart"/>
            <w:r>
              <w:t>Peliatan</w:t>
            </w:r>
            <w:proofErr w:type="spellEnd"/>
          </w:p>
          <w:p w14:paraId="06FB12AA" w14:textId="77777777" w:rsidR="000C6C84" w:rsidRDefault="000C6C84" w:rsidP="00BC3AE6">
            <w:pPr>
              <w:pStyle w:val="ListParagraph"/>
              <w:numPr>
                <w:ilvl w:val="0"/>
                <w:numId w:val="1"/>
              </w:numPr>
            </w:pPr>
            <w:r>
              <w:t xml:space="preserve">India – North Indian Classical – </w:t>
            </w:r>
            <w:proofErr w:type="spellStart"/>
            <w:r>
              <w:t>Sahela</w:t>
            </w:r>
            <w:proofErr w:type="spellEnd"/>
            <w:r>
              <w:t xml:space="preserve"> Re – </w:t>
            </w:r>
            <w:proofErr w:type="spellStart"/>
            <w:r>
              <w:t>Kishori</w:t>
            </w:r>
            <w:proofErr w:type="spellEnd"/>
            <w:r>
              <w:t xml:space="preserve"> </w:t>
            </w:r>
            <w:proofErr w:type="spellStart"/>
            <w:r>
              <w:t>Amonkar</w:t>
            </w:r>
            <w:proofErr w:type="spellEnd"/>
          </w:p>
          <w:p w14:paraId="4CE475C2" w14:textId="77777777" w:rsidR="000C6C84" w:rsidRDefault="000C6C84" w:rsidP="00BC3AE6">
            <w:pPr>
              <w:pStyle w:val="ListParagraph"/>
              <w:numPr>
                <w:ilvl w:val="0"/>
                <w:numId w:val="1"/>
              </w:numPr>
            </w:pPr>
            <w:r>
              <w:t xml:space="preserve">Punjab/UK – Bhangra – </w:t>
            </w:r>
            <w:proofErr w:type="spellStart"/>
            <w:r>
              <w:t>Bhabiye</w:t>
            </w:r>
            <w:proofErr w:type="spellEnd"/>
            <w:r>
              <w:t xml:space="preserve"> Akh Larr </w:t>
            </w:r>
            <w:proofErr w:type="spellStart"/>
            <w:r>
              <w:t>Gayee</w:t>
            </w:r>
            <w:proofErr w:type="spellEnd"/>
            <w:r>
              <w:t xml:space="preserve"> – </w:t>
            </w:r>
            <w:proofErr w:type="spellStart"/>
            <w:r>
              <w:t>Bhujhangy</w:t>
            </w:r>
            <w:proofErr w:type="spellEnd"/>
            <w:r>
              <w:t xml:space="preserve"> Group</w:t>
            </w:r>
          </w:p>
          <w:p w14:paraId="5C2299E7" w14:textId="77777777" w:rsidR="000C6C84" w:rsidRDefault="000C6C84" w:rsidP="00BC3AE6">
            <w:pPr>
              <w:pStyle w:val="ListParagraph"/>
              <w:numPr>
                <w:ilvl w:val="0"/>
                <w:numId w:val="1"/>
              </w:numPr>
            </w:pPr>
            <w:r>
              <w:t xml:space="preserve">Nigeria – Drumming – </w:t>
            </w:r>
            <w:proofErr w:type="spellStart"/>
            <w:r>
              <w:t>Jin</w:t>
            </w:r>
            <w:proofErr w:type="spellEnd"/>
            <w:r>
              <w:t>-Go-Lo-Ba – Babatunde Olatunji</w:t>
            </w:r>
          </w:p>
          <w:p w14:paraId="2C77614F" w14:textId="4CE2EAAF" w:rsidR="000C6C84" w:rsidRDefault="000C6C84" w:rsidP="00BC3AE6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Nezazi</w:t>
            </w:r>
            <w:proofErr w:type="spellEnd"/>
            <w:r>
              <w:t xml:space="preserve"> – Ladysmith Black </w:t>
            </w:r>
            <w:proofErr w:type="spellStart"/>
            <w:r>
              <w:t>Mambazo</w:t>
            </w:r>
            <w:proofErr w:type="spellEnd"/>
          </w:p>
          <w:p w14:paraId="7ADCD2B6" w14:textId="77777777" w:rsidR="000C6C84" w:rsidRDefault="000C6C84" w:rsidP="00FD2CAC">
            <w:pPr>
              <w:pStyle w:val="ListParagraph"/>
              <w:numPr>
                <w:ilvl w:val="0"/>
                <w:numId w:val="1"/>
              </w:numPr>
            </w:pPr>
            <w:r>
              <w:t xml:space="preserve">Salsa Music Mac Anthony </w:t>
            </w:r>
            <w:proofErr w:type="spellStart"/>
            <w:r>
              <w:t>Vivir</w:t>
            </w:r>
            <w:proofErr w:type="spellEnd"/>
            <w:r>
              <w:t xml:space="preserve"> Mi Vida</w:t>
            </w:r>
          </w:p>
          <w:p w14:paraId="23E63863" w14:textId="7EF5B389" w:rsidR="000C6C84" w:rsidRDefault="000C6C84" w:rsidP="00BC3AE6">
            <w:pPr>
              <w:pStyle w:val="ListParagraph"/>
              <w:numPr>
                <w:ilvl w:val="0"/>
                <w:numId w:val="1"/>
              </w:numPr>
            </w:pPr>
            <w:r>
              <w:t xml:space="preserve">Middle East – Folk – Sprinting Gazelle –Reem </w:t>
            </w:r>
            <w:proofErr w:type="spellStart"/>
            <w:r>
              <w:t>Kelani</w:t>
            </w:r>
            <w:proofErr w:type="spellEnd"/>
          </w:p>
          <w:p w14:paraId="174B3321" w14:textId="77777777" w:rsidR="000C6C84" w:rsidRDefault="000C6C84" w:rsidP="00BC3AE6">
            <w:pPr>
              <w:pStyle w:val="ListParagraph"/>
              <w:numPr>
                <w:ilvl w:val="0"/>
                <w:numId w:val="1"/>
              </w:numPr>
            </w:pPr>
            <w:r>
              <w:t xml:space="preserve">Sea Shanty- </w:t>
            </w:r>
            <w:proofErr w:type="spellStart"/>
            <w:r>
              <w:t>Wellerman</w:t>
            </w:r>
            <w:proofErr w:type="spellEnd"/>
          </w:p>
          <w:p w14:paraId="05B25B59" w14:textId="77777777" w:rsidR="000C6C84" w:rsidRDefault="000C6C84" w:rsidP="00BC3AE6">
            <w:pPr>
              <w:pStyle w:val="ListParagraph"/>
              <w:numPr>
                <w:ilvl w:val="0"/>
                <w:numId w:val="1"/>
              </w:numPr>
            </w:pPr>
            <w:r>
              <w:t>Poland – Folk – Mazurkas Op. 24 – Chopin</w:t>
            </w:r>
          </w:p>
          <w:p w14:paraId="26671B5B" w14:textId="77777777" w:rsidR="000C6C84" w:rsidRDefault="000C6C84" w:rsidP="000C3C91">
            <w:pPr>
              <w:pStyle w:val="ListParagraph"/>
              <w:numPr>
                <w:ilvl w:val="0"/>
                <w:numId w:val="1"/>
              </w:numPr>
            </w:pPr>
            <w:r>
              <w:t xml:space="preserve">O </w:t>
            </w:r>
            <w:proofErr w:type="spellStart"/>
            <w:r>
              <w:t>Euchari</w:t>
            </w:r>
            <w:proofErr w:type="spellEnd"/>
            <w:r>
              <w:t xml:space="preserve"> – Hildegard von </w:t>
            </w:r>
            <w:proofErr w:type="spellStart"/>
            <w:r>
              <w:t>Bingen</w:t>
            </w:r>
            <w:proofErr w:type="spellEnd"/>
            <w:r>
              <w:t xml:space="preserve"> – Early </w:t>
            </w:r>
          </w:p>
          <w:p w14:paraId="0431E421" w14:textId="3C8A6E21" w:rsidR="000C6C84" w:rsidRDefault="000C6C84" w:rsidP="000C3C91">
            <w:pPr>
              <w:pStyle w:val="ListParagraph"/>
              <w:numPr>
                <w:ilvl w:val="0"/>
                <w:numId w:val="1"/>
              </w:numPr>
            </w:pPr>
            <w:r>
              <w:t>Jazz – Take the ‘A’ Train – Duke Ellington</w:t>
            </w:r>
          </w:p>
        </w:tc>
      </w:tr>
    </w:tbl>
    <w:p w14:paraId="3E53F1E7" w14:textId="6C092C70" w:rsidR="00E1789F" w:rsidRDefault="00E1789F"/>
    <w:p w14:paraId="36FABFA5" w14:textId="3DB83F16" w:rsidR="00D7613F" w:rsidRDefault="00D7613F">
      <w:pPr>
        <w:rPr>
          <w:b/>
          <w:bCs/>
          <w:u w:val="single"/>
        </w:rPr>
      </w:pPr>
      <w:r>
        <w:rPr>
          <w:b/>
          <w:bCs/>
          <w:u w:val="single"/>
        </w:rPr>
        <w:t>Progression Snapshot</w:t>
      </w:r>
      <w:r w:rsidR="000C6C84">
        <w:rPr>
          <w:b/>
          <w:bCs/>
          <w:u w:val="single"/>
        </w:rPr>
        <w:t>s (for assessment and monitoring)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D7613F" w14:paraId="068BCA4F" w14:textId="77777777" w:rsidTr="00D7613F">
        <w:tc>
          <w:tcPr>
            <w:tcW w:w="3487" w:type="dxa"/>
          </w:tcPr>
          <w:p w14:paraId="363EFECE" w14:textId="650CA254" w:rsidR="00D7613F" w:rsidRDefault="00D7613F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3</w:t>
            </w:r>
          </w:p>
        </w:tc>
        <w:tc>
          <w:tcPr>
            <w:tcW w:w="3487" w:type="dxa"/>
          </w:tcPr>
          <w:p w14:paraId="29C1F1DD" w14:textId="67B123E5" w:rsidR="00D7613F" w:rsidRDefault="00D7613F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4</w:t>
            </w:r>
          </w:p>
        </w:tc>
        <w:tc>
          <w:tcPr>
            <w:tcW w:w="3487" w:type="dxa"/>
          </w:tcPr>
          <w:p w14:paraId="10687AA3" w14:textId="0B6389BD" w:rsidR="00D7613F" w:rsidRDefault="00D7613F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5</w:t>
            </w:r>
          </w:p>
        </w:tc>
        <w:tc>
          <w:tcPr>
            <w:tcW w:w="3487" w:type="dxa"/>
          </w:tcPr>
          <w:p w14:paraId="13358068" w14:textId="5DC6A0B0" w:rsidR="00D7613F" w:rsidRDefault="00D7613F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6</w:t>
            </w:r>
          </w:p>
        </w:tc>
      </w:tr>
      <w:tr w:rsidR="00D7613F" w14:paraId="170567CD" w14:textId="77777777" w:rsidTr="00D7613F">
        <w:tc>
          <w:tcPr>
            <w:tcW w:w="3487" w:type="dxa"/>
          </w:tcPr>
          <w:p w14:paraId="7C062B34" w14:textId="77777777" w:rsidR="00D7613F" w:rsidRDefault="00D7613F">
            <w:pPr>
              <w:rPr>
                <w:b/>
                <w:bCs/>
              </w:rPr>
            </w:pPr>
            <w:r>
              <w:rPr>
                <w:b/>
                <w:bCs/>
              </w:rPr>
              <w:t>Tongo</w:t>
            </w:r>
          </w:p>
          <w:p w14:paraId="3BDCF8D7" w14:textId="77A098D8" w:rsidR="00D7613F" w:rsidRPr="00D7613F" w:rsidRDefault="00D7613F">
            <w:r>
              <w:t>Sing in harmony with a drone</w:t>
            </w:r>
          </w:p>
        </w:tc>
        <w:tc>
          <w:tcPr>
            <w:tcW w:w="3487" w:type="dxa"/>
          </w:tcPr>
          <w:p w14:paraId="6A5325CB" w14:textId="77777777" w:rsidR="00D7613F" w:rsidRDefault="00D7613F">
            <w:pPr>
              <w:rPr>
                <w:b/>
                <w:bCs/>
              </w:rPr>
            </w:pPr>
            <w:r w:rsidRPr="00D7613F">
              <w:rPr>
                <w:b/>
                <w:bCs/>
              </w:rPr>
              <w:t xml:space="preserve">I </w:t>
            </w:r>
            <w:proofErr w:type="spellStart"/>
            <w:r w:rsidRPr="00D7613F">
              <w:rPr>
                <w:b/>
                <w:bCs/>
              </w:rPr>
              <w:t>wanna</w:t>
            </w:r>
            <w:proofErr w:type="spellEnd"/>
            <w:r w:rsidRPr="00D7613F">
              <w:rPr>
                <w:b/>
                <w:bCs/>
              </w:rPr>
              <w:t xml:space="preserve"> sing scat</w:t>
            </w:r>
          </w:p>
          <w:p w14:paraId="2743162A" w14:textId="0EEBB98D" w:rsidR="00D7613F" w:rsidRPr="00D7613F" w:rsidRDefault="00D7613F">
            <w:r>
              <w:t>Maintain pitch and rhythm in a partner song</w:t>
            </w:r>
          </w:p>
        </w:tc>
        <w:tc>
          <w:tcPr>
            <w:tcW w:w="3487" w:type="dxa"/>
          </w:tcPr>
          <w:p w14:paraId="7A89738E" w14:textId="77777777" w:rsidR="00D7613F" w:rsidRPr="00D7613F" w:rsidRDefault="00D7613F">
            <w:pPr>
              <w:rPr>
                <w:b/>
                <w:bCs/>
              </w:rPr>
            </w:pPr>
            <w:r w:rsidRPr="00D7613F">
              <w:rPr>
                <w:b/>
                <w:bCs/>
              </w:rPr>
              <w:t>Hey Ho! Nobody Home</w:t>
            </w:r>
          </w:p>
          <w:p w14:paraId="53B61CBA" w14:textId="1521F07A" w:rsidR="00D7613F" w:rsidRPr="00D7613F" w:rsidRDefault="00D7613F">
            <w:r w:rsidRPr="00D7613F">
              <w:t>Sing a round with a pitched ostinato</w:t>
            </w:r>
          </w:p>
        </w:tc>
        <w:tc>
          <w:tcPr>
            <w:tcW w:w="3487" w:type="dxa"/>
          </w:tcPr>
          <w:p w14:paraId="1E8F8369" w14:textId="5EB65825" w:rsidR="00D7613F" w:rsidRDefault="00D7613F">
            <w:pPr>
              <w:rPr>
                <w:b/>
                <w:bCs/>
              </w:rPr>
            </w:pPr>
            <w:r w:rsidRPr="00D7613F">
              <w:rPr>
                <w:b/>
                <w:bCs/>
              </w:rPr>
              <w:t>Throw</w:t>
            </w:r>
            <w:r>
              <w:rPr>
                <w:b/>
                <w:bCs/>
              </w:rPr>
              <w:t>,</w:t>
            </w:r>
            <w:r w:rsidRPr="00D7613F">
              <w:rPr>
                <w:b/>
                <w:bCs/>
              </w:rPr>
              <w:t xml:space="preserve"> Catch</w:t>
            </w:r>
          </w:p>
          <w:p w14:paraId="0C78F2C0" w14:textId="60590DED" w:rsidR="00D7613F" w:rsidRPr="000C6C84" w:rsidRDefault="00D7613F">
            <w:r w:rsidRPr="00D7613F">
              <w:t>Three part harmony while dancing in time to the music</w:t>
            </w:r>
          </w:p>
        </w:tc>
      </w:tr>
    </w:tbl>
    <w:p w14:paraId="323F3C78" w14:textId="140DF8CA" w:rsidR="00D7613F" w:rsidRDefault="00440E74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SEND and the Music Curriculum in Ryton Junior School</w:t>
      </w:r>
    </w:p>
    <w:p w14:paraId="770E0FE2" w14:textId="16E8CC35" w:rsidR="00440E74" w:rsidRDefault="00440E74">
      <w:r>
        <w:t xml:space="preserve">SEND pupils are supported in music lessons if needed by staff and may work in smaller groups with adult support in order to access the music curriculum. </w:t>
      </w:r>
    </w:p>
    <w:p w14:paraId="7BEEC226" w14:textId="55A4E9FE" w:rsidR="00440E74" w:rsidRDefault="00440E74">
      <w:r>
        <w:t xml:space="preserve">Some children may struggle to access whole school singing and listening session but these children will work in a smaller group at the same time so they are still accessing music teaching. </w:t>
      </w:r>
    </w:p>
    <w:p w14:paraId="32B19A6E" w14:textId="5EF1C726" w:rsidR="005D6758" w:rsidRPr="00440E74" w:rsidRDefault="005D6758">
      <w:r>
        <w:t xml:space="preserve">Some children may need to use instruments and equipment modified to meet their needs </w:t>
      </w:r>
      <w:proofErr w:type="spellStart"/>
      <w:r>
        <w:t>eg</w:t>
      </w:r>
      <w:proofErr w:type="spellEnd"/>
      <w:r>
        <w:t xml:space="preserve"> headphones/ ear defenders in music sessions, larger beaters, glockenspiels with a limited range of bars, or bars labelled to help them to locate them during performances. </w:t>
      </w:r>
    </w:p>
    <w:sectPr w:rsidR="005D6758" w:rsidRPr="00440E74" w:rsidSect="00D7613F">
      <w:headerReference w:type="default" r:id="rId7"/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26DAA" w14:textId="77777777" w:rsidR="004D7C24" w:rsidRDefault="004D7C24" w:rsidP="00E1789F">
      <w:pPr>
        <w:spacing w:after="0" w:line="240" w:lineRule="auto"/>
      </w:pPr>
      <w:r>
        <w:separator/>
      </w:r>
    </w:p>
  </w:endnote>
  <w:endnote w:type="continuationSeparator" w:id="0">
    <w:p w14:paraId="78CBD7A2" w14:textId="77777777" w:rsidR="004D7C24" w:rsidRDefault="004D7C24" w:rsidP="00E1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E90E2" w14:textId="77777777" w:rsidR="004D7C24" w:rsidRDefault="004D7C24" w:rsidP="00E1789F">
      <w:pPr>
        <w:spacing w:after="0" w:line="240" w:lineRule="auto"/>
      </w:pPr>
      <w:r>
        <w:separator/>
      </w:r>
    </w:p>
  </w:footnote>
  <w:footnote w:type="continuationSeparator" w:id="0">
    <w:p w14:paraId="5FF8A189" w14:textId="77777777" w:rsidR="004D7C24" w:rsidRDefault="004D7C24" w:rsidP="00E1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1B6CB" w14:textId="1267AD11" w:rsidR="00E1789F" w:rsidRPr="00E1789F" w:rsidRDefault="00E1789F">
    <w:pPr>
      <w:pStyle w:val="Header"/>
      <w:rPr>
        <w:rFonts w:ascii="Arial" w:hAnsi="Arial" w:cs="Arial"/>
        <w:sz w:val="56"/>
        <w:szCs w:val="56"/>
      </w:rPr>
    </w:pPr>
    <w:r w:rsidRPr="00E1789F">
      <w:rPr>
        <w:rFonts w:ascii="Arial" w:hAnsi="Arial" w:cs="Arial"/>
        <w:color w:val="C00000"/>
        <w:sz w:val="56"/>
        <w:szCs w:val="56"/>
      </w:rPr>
      <w:t>Ryton Federation</w:t>
    </w:r>
    <w:r>
      <w:rPr>
        <w:rFonts w:ascii="Arial" w:hAnsi="Arial" w:cs="Arial"/>
        <w:sz w:val="56"/>
        <w:szCs w:val="56"/>
      </w:rPr>
      <w:t xml:space="preserve"> </w:t>
    </w:r>
    <w:r w:rsidRPr="00E1789F">
      <w:rPr>
        <w:rFonts w:ascii="Arial" w:hAnsi="Arial" w:cs="Arial"/>
        <w:color w:val="C00000"/>
        <w:sz w:val="56"/>
        <w:szCs w:val="56"/>
      </w:rPr>
      <w:t xml:space="preserve">KS2 Music Essential Coverage </w:t>
    </w:r>
  </w:p>
  <w:p w14:paraId="65B0FBF4" w14:textId="77777777" w:rsidR="00E1789F" w:rsidRDefault="00E178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27A5F"/>
    <w:multiLevelType w:val="hybridMultilevel"/>
    <w:tmpl w:val="D0B40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89F"/>
    <w:rsid w:val="00020DB5"/>
    <w:rsid w:val="00040A91"/>
    <w:rsid w:val="000C3C91"/>
    <w:rsid w:val="000C3F4C"/>
    <w:rsid w:val="000C5E48"/>
    <w:rsid w:val="000C5FED"/>
    <w:rsid w:val="000C6C84"/>
    <w:rsid w:val="000D7FA4"/>
    <w:rsid w:val="000E23E1"/>
    <w:rsid w:val="001301ED"/>
    <w:rsid w:val="00173C58"/>
    <w:rsid w:val="002D6E21"/>
    <w:rsid w:val="00440E74"/>
    <w:rsid w:val="00455BC5"/>
    <w:rsid w:val="004C4DF0"/>
    <w:rsid w:val="004D7C24"/>
    <w:rsid w:val="00500989"/>
    <w:rsid w:val="0055614C"/>
    <w:rsid w:val="00570940"/>
    <w:rsid w:val="005A1D14"/>
    <w:rsid w:val="005C2A34"/>
    <w:rsid w:val="005C358E"/>
    <w:rsid w:val="005D6758"/>
    <w:rsid w:val="0062788B"/>
    <w:rsid w:val="006E4FDB"/>
    <w:rsid w:val="0070722A"/>
    <w:rsid w:val="00711B9F"/>
    <w:rsid w:val="00761427"/>
    <w:rsid w:val="007A0811"/>
    <w:rsid w:val="007D7EF9"/>
    <w:rsid w:val="007E2981"/>
    <w:rsid w:val="008037C4"/>
    <w:rsid w:val="008C44DE"/>
    <w:rsid w:val="009243DA"/>
    <w:rsid w:val="009643D4"/>
    <w:rsid w:val="009A397E"/>
    <w:rsid w:val="009B0055"/>
    <w:rsid w:val="00A018BE"/>
    <w:rsid w:val="00BC0926"/>
    <w:rsid w:val="00BC3AE6"/>
    <w:rsid w:val="00BE1DEA"/>
    <w:rsid w:val="00BF7ADE"/>
    <w:rsid w:val="00D1162C"/>
    <w:rsid w:val="00D376DF"/>
    <w:rsid w:val="00D5156A"/>
    <w:rsid w:val="00D7613F"/>
    <w:rsid w:val="00DB319E"/>
    <w:rsid w:val="00E05D85"/>
    <w:rsid w:val="00E1789F"/>
    <w:rsid w:val="00E72CF4"/>
    <w:rsid w:val="00E8007C"/>
    <w:rsid w:val="00EC39C9"/>
    <w:rsid w:val="00F36F2D"/>
    <w:rsid w:val="00F40114"/>
    <w:rsid w:val="00F5036C"/>
    <w:rsid w:val="00FC6F32"/>
    <w:rsid w:val="00FD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FCD5D"/>
  <w15:chartTrackingRefBased/>
  <w15:docId w15:val="{9858CC43-7DCD-4069-862E-CB16C4D80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78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789F"/>
  </w:style>
  <w:style w:type="paragraph" w:styleId="Footer">
    <w:name w:val="footer"/>
    <w:basedOn w:val="Normal"/>
    <w:link w:val="FooterChar"/>
    <w:uiPriority w:val="99"/>
    <w:unhideWhenUsed/>
    <w:rsid w:val="00E178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789F"/>
  </w:style>
  <w:style w:type="table" w:styleId="TableGrid">
    <w:name w:val="Table Grid"/>
    <w:basedOn w:val="TableNormal"/>
    <w:uiPriority w:val="39"/>
    <w:rsid w:val="00E17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01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Spurr</dc:creator>
  <cp:keywords/>
  <dc:description/>
  <cp:lastModifiedBy>Susan Spurr</cp:lastModifiedBy>
  <cp:revision>4</cp:revision>
  <cp:lastPrinted>2024-03-01T14:46:00Z</cp:lastPrinted>
  <dcterms:created xsi:type="dcterms:W3CDTF">2024-05-16T12:59:00Z</dcterms:created>
  <dcterms:modified xsi:type="dcterms:W3CDTF">2024-05-16T13:05:00Z</dcterms:modified>
</cp:coreProperties>
</file>