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45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993"/>
        <w:gridCol w:w="1984"/>
        <w:gridCol w:w="539"/>
        <w:gridCol w:w="1446"/>
        <w:gridCol w:w="1077"/>
        <w:gridCol w:w="765"/>
        <w:gridCol w:w="1758"/>
        <w:gridCol w:w="227"/>
        <w:gridCol w:w="1889"/>
        <w:gridCol w:w="24"/>
        <w:gridCol w:w="383"/>
        <w:gridCol w:w="1531"/>
      </w:tblGrid>
      <w:tr w:rsidR="006E7F17" w:rsidRPr="00961BB6" w14:paraId="564792A9" w14:textId="77777777" w:rsidTr="006E7F17">
        <w:trPr>
          <w:trHeight w:val="558"/>
        </w:trPr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5011F737" w14:textId="77777777" w:rsidR="006E7F17" w:rsidRPr="00790C97" w:rsidRDefault="006E7F17" w:rsidP="00790C9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90C97">
              <w:rPr>
                <w:rFonts w:ascii="Arial" w:hAnsi="Arial" w:cs="Arial"/>
                <w:b/>
                <w:sz w:val="28"/>
                <w:szCs w:val="28"/>
              </w:rPr>
              <w:t>Subject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5C45D49E" w14:textId="77777777" w:rsidR="006E7F17" w:rsidRPr="00790C97" w:rsidRDefault="006E7F17" w:rsidP="00790C9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523" w:type="dxa"/>
            <w:gridSpan w:val="2"/>
            <w:shd w:val="clear" w:color="auto" w:fill="D9D9D9" w:themeFill="background1" w:themeFillShade="D9"/>
            <w:vAlign w:val="center"/>
          </w:tcPr>
          <w:p w14:paraId="7DFA90DB" w14:textId="77777777" w:rsidR="006E7F17" w:rsidRPr="00790C97" w:rsidRDefault="006E7F17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 1</w:t>
            </w:r>
          </w:p>
        </w:tc>
        <w:tc>
          <w:tcPr>
            <w:tcW w:w="2523" w:type="dxa"/>
            <w:gridSpan w:val="2"/>
            <w:shd w:val="clear" w:color="auto" w:fill="D9D9D9" w:themeFill="background1" w:themeFillShade="D9"/>
            <w:vAlign w:val="center"/>
          </w:tcPr>
          <w:p w14:paraId="10940B23" w14:textId="77777777" w:rsidR="006E7F17" w:rsidRPr="00790C97" w:rsidRDefault="006E7F17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2523" w:type="dxa"/>
            <w:gridSpan w:val="2"/>
            <w:shd w:val="clear" w:color="auto" w:fill="D9D9D9" w:themeFill="background1" w:themeFillShade="D9"/>
            <w:vAlign w:val="center"/>
          </w:tcPr>
          <w:p w14:paraId="1A7BEEA5" w14:textId="77777777" w:rsidR="006E7F17" w:rsidRPr="00790C97" w:rsidRDefault="006E7F17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3</w:t>
            </w:r>
          </w:p>
        </w:tc>
        <w:tc>
          <w:tcPr>
            <w:tcW w:w="2523" w:type="dxa"/>
            <w:gridSpan w:val="4"/>
            <w:shd w:val="clear" w:color="auto" w:fill="D9D9D9" w:themeFill="background1" w:themeFillShade="D9"/>
            <w:vAlign w:val="center"/>
          </w:tcPr>
          <w:p w14:paraId="1F7EFADF" w14:textId="77777777" w:rsidR="006E7F17" w:rsidRPr="00790C97" w:rsidRDefault="006E7F17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4</w:t>
            </w:r>
          </w:p>
        </w:tc>
        <w:tc>
          <w:tcPr>
            <w:tcW w:w="1531" w:type="dxa"/>
            <w:shd w:val="clear" w:color="auto" w:fill="D9D9D9" w:themeFill="background1" w:themeFillShade="D9"/>
            <w:vAlign w:val="center"/>
          </w:tcPr>
          <w:p w14:paraId="656B0910" w14:textId="77777777" w:rsidR="006E7F17" w:rsidRPr="126C1757" w:rsidRDefault="006E7F17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5</w:t>
            </w:r>
          </w:p>
        </w:tc>
      </w:tr>
      <w:tr w:rsidR="006E7F17" w:rsidRPr="009B012D" w14:paraId="3275960D" w14:textId="77777777" w:rsidTr="00A22162">
        <w:trPr>
          <w:cantSplit/>
          <w:trHeight w:val="1439"/>
        </w:trPr>
        <w:tc>
          <w:tcPr>
            <w:tcW w:w="1843" w:type="dxa"/>
            <w:shd w:val="clear" w:color="auto" w:fill="auto"/>
          </w:tcPr>
          <w:p w14:paraId="12D25429" w14:textId="77777777" w:rsidR="006E7F17" w:rsidRDefault="009E7E7D" w:rsidP="006B27D0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sz w:val="28"/>
                <w:szCs w:val="18"/>
              </w:rPr>
              <w:t>Liv</w:t>
            </w:r>
          </w:p>
        </w:tc>
        <w:tc>
          <w:tcPr>
            <w:tcW w:w="993" w:type="dxa"/>
            <w:textDirection w:val="tbRl"/>
          </w:tcPr>
          <w:p w14:paraId="29F3588D" w14:textId="77777777" w:rsidR="006E7F17" w:rsidRPr="001308F1" w:rsidRDefault="006E7F17" w:rsidP="001308F1">
            <w:pPr>
              <w:pStyle w:val="Default"/>
              <w:ind w:left="113" w:right="113"/>
              <w:rPr>
                <w:b/>
                <w:sz w:val="22"/>
                <w:szCs w:val="20"/>
              </w:rPr>
            </w:pPr>
            <w:r w:rsidRPr="001308F1">
              <w:rPr>
                <w:b/>
                <w:sz w:val="22"/>
                <w:szCs w:val="18"/>
              </w:rPr>
              <w:t xml:space="preserve">Key </w:t>
            </w:r>
            <w:r w:rsidRPr="001308F1">
              <w:rPr>
                <w:b/>
                <w:sz w:val="22"/>
                <w:szCs w:val="20"/>
              </w:rPr>
              <w:t>Vocabulary</w:t>
            </w:r>
          </w:p>
        </w:tc>
        <w:tc>
          <w:tcPr>
            <w:tcW w:w="11623" w:type="dxa"/>
            <w:gridSpan w:val="11"/>
            <w:shd w:val="clear" w:color="auto" w:fill="auto"/>
          </w:tcPr>
          <w:tbl>
            <w:tblPr>
              <w:tblW w:w="1137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1373"/>
            </w:tblGrid>
            <w:tr w:rsidR="006E7F17" w14:paraId="3EF41E0A" w14:textId="77777777" w:rsidTr="00A22162">
              <w:trPr>
                <w:trHeight w:val="229"/>
              </w:trPr>
              <w:tc>
                <w:tcPr>
                  <w:tcW w:w="11373" w:type="dxa"/>
                </w:tcPr>
                <w:p w14:paraId="7798E0C7" w14:textId="77777777" w:rsidR="00E7092E" w:rsidRPr="00D66EEB" w:rsidRDefault="00E7092E" w:rsidP="00D66EE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EEB">
                    <w:rPr>
                      <w:rFonts w:ascii="Arial" w:hAnsi="Arial" w:cs="Arial"/>
                      <w:sz w:val="20"/>
                      <w:szCs w:val="20"/>
                    </w:rPr>
                    <w:t>classification; groups; branching database (dichotomous key); vertebrates; invertebrates; exoskeleton; endoskeleton; mammals; reptiles; amphibians; birds; fish; snails; slugs; worms; spiders; insects; flowering plants; non-flowering plants; environment; eco-system; pollution; damage; deforestation; global warming; floods; litter; desertification; drought; nature reserves; conservation; habitat; camouflage; organism; species; conditions; characteristics; adaptations</w:t>
                  </w:r>
                </w:p>
              </w:tc>
            </w:tr>
            <w:tr w:rsidR="006E7F17" w14:paraId="1B87C92E" w14:textId="77777777" w:rsidTr="00A22162">
              <w:trPr>
                <w:trHeight w:val="60"/>
              </w:trPr>
              <w:tc>
                <w:tcPr>
                  <w:tcW w:w="11373" w:type="dxa"/>
                </w:tcPr>
                <w:p w14:paraId="36314744" w14:textId="77777777" w:rsidR="006E7F17" w:rsidRDefault="006E7F17" w:rsidP="00001731">
                  <w:pPr>
                    <w:pStyle w:val="Default"/>
                    <w:tabs>
                      <w:tab w:val="left" w:pos="4170"/>
                    </w:tabs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433DBC82" w14:textId="77777777" w:rsidR="00D50130" w:rsidRPr="00E84E59" w:rsidRDefault="00D50130" w:rsidP="00257B13">
            <w:pPr>
              <w:pStyle w:val="Default"/>
              <w:rPr>
                <w:sz w:val="20"/>
                <w:szCs w:val="20"/>
              </w:rPr>
            </w:pPr>
          </w:p>
        </w:tc>
      </w:tr>
      <w:tr w:rsidR="006E7F17" w:rsidRPr="009B012D" w14:paraId="5BDAEB12" w14:textId="77777777" w:rsidTr="006E7F17">
        <w:trPr>
          <w:cantSplit/>
          <w:trHeight w:val="1020"/>
        </w:trPr>
        <w:tc>
          <w:tcPr>
            <w:tcW w:w="1843" w:type="dxa"/>
            <w:shd w:val="clear" w:color="auto" w:fill="auto"/>
          </w:tcPr>
          <w:p w14:paraId="640A4DDB" w14:textId="77777777" w:rsidR="006E7F17" w:rsidRDefault="006E7F17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</w:p>
        </w:tc>
        <w:tc>
          <w:tcPr>
            <w:tcW w:w="993" w:type="dxa"/>
            <w:textDirection w:val="tbRl"/>
          </w:tcPr>
          <w:p w14:paraId="7A59C24A" w14:textId="77777777" w:rsidR="006E7F17" w:rsidRPr="001308F1" w:rsidRDefault="006E7F17" w:rsidP="001308F1">
            <w:pPr>
              <w:pStyle w:val="Default"/>
              <w:ind w:left="113" w:right="113"/>
              <w:rPr>
                <w:b/>
                <w:sz w:val="22"/>
                <w:szCs w:val="18"/>
              </w:rPr>
            </w:pPr>
            <w:r>
              <w:rPr>
                <w:b/>
                <w:sz w:val="22"/>
                <w:szCs w:val="18"/>
              </w:rPr>
              <w:t xml:space="preserve">Lesson 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07F9B20" w14:textId="77777777"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 1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14:paraId="1A6EF969" w14:textId="77777777"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14:paraId="2E63025E" w14:textId="77777777"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3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14:paraId="275EA618" w14:textId="77777777"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4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7516A74E" w14:textId="77777777"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Lesson 5 </w:t>
            </w:r>
          </w:p>
        </w:tc>
        <w:tc>
          <w:tcPr>
            <w:tcW w:w="1938" w:type="dxa"/>
            <w:gridSpan w:val="3"/>
            <w:shd w:val="clear" w:color="auto" w:fill="auto"/>
            <w:vAlign w:val="center"/>
          </w:tcPr>
          <w:p w14:paraId="011D4B35" w14:textId="77777777"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Lesson 6</w:t>
            </w:r>
          </w:p>
        </w:tc>
      </w:tr>
      <w:tr w:rsidR="007820FA" w:rsidRPr="009B012D" w14:paraId="0ED3FA95" w14:textId="77777777" w:rsidTr="007820FA">
        <w:trPr>
          <w:cantSplit/>
          <w:trHeight w:val="1134"/>
        </w:trPr>
        <w:tc>
          <w:tcPr>
            <w:tcW w:w="1843" w:type="dxa"/>
            <w:vMerge w:val="restart"/>
            <w:shd w:val="clear" w:color="auto" w:fill="auto"/>
          </w:tcPr>
          <w:p w14:paraId="787901EE" w14:textId="77777777" w:rsidR="007820FA" w:rsidRDefault="007820FA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sz w:val="28"/>
                <w:szCs w:val="18"/>
              </w:rPr>
              <w:t>Science</w:t>
            </w:r>
          </w:p>
          <w:p w14:paraId="554BFE72" w14:textId="13F156A9" w:rsidR="007820FA" w:rsidRPr="00790C97" w:rsidRDefault="007B6CB6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color w:val="C00000"/>
                <w:sz w:val="28"/>
                <w:szCs w:val="18"/>
              </w:rPr>
              <w:t>Living things and Their Habitats</w:t>
            </w:r>
          </w:p>
        </w:tc>
        <w:tc>
          <w:tcPr>
            <w:tcW w:w="993" w:type="dxa"/>
            <w:textDirection w:val="tbRl"/>
          </w:tcPr>
          <w:p w14:paraId="5F6D4656" w14:textId="77777777" w:rsidR="007820FA" w:rsidRPr="001308F1" w:rsidRDefault="007820FA" w:rsidP="001308F1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 xml:space="preserve">Key Objectives </w:t>
            </w:r>
          </w:p>
        </w:tc>
        <w:tc>
          <w:tcPr>
            <w:tcW w:w="1984" w:type="dxa"/>
            <w:shd w:val="clear" w:color="auto" w:fill="auto"/>
          </w:tcPr>
          <w:p w14:paraId="7E3032CC" w14:textId="26FE926C" w:rsidR="004D40C5" w:rsidRPr="004D40C5" w:rsidRDefault="00805E6A" w:rsidP="00CF1D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Name the main animal and plant groups 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1A19A8FC" w14:textId="77777777" w:rsidR="00CF1D97" w:rsidRPr="00A15E8F" w:rsidRDefault="00A15E8F" w:rsidP="004D40C5">
            <w:pPr>
              <w:pStyle w:val="Default"/>
              <w:rPr>
                <w:sz w:val="20"/>
                <w:szCs w:val="20"/>
              </w:rPr>
            </w:pPr>
            <w:r w:rsidRPr="00A15E8F">
              <w:rPr>
                <w:sz w:val="20"/>
                <w:szCs w:val="20"/>
              </w:rPr>
              <w:t>Recognise that living things can be grouped in a variety of ways.</w:t>
            </w:r>
          </w:p>
          <w:p w14:paraId="65747C2C" w14:textId="16AEE0CA" w:rsidR="00A15E8F" w:rsidRPr="00A15E8F" w:rsidRDefault="00A15E8F" w:rsidP="004D40C5">
            <w:pPr>
              <w:pStyle w:val="Default"/>
              <w:rPr>
                <w:sz w:val="20"/>
                <w:szCs w:val="20"/>
              </w:rPr>
            </w:pPr>
            <w:r w:rsidRPr="00A15E8F">
              <w:rPr>
                <w:sz w:val="20"/>
                <w:szCs w:val="20"/>
              </w:rPr>
              <w:t xml:space="preserve">Know the </w:t>
            </w:r>
            <w:r w:rsidR="007B6CB6">
              <w:rPr>
                <w:sz w:val="20"/>
                <w:szCs w:val="20"/>
              </w:rPr>
              <w:t>main</w:t>
            </w:r>
            <w:r w:rsidRPr="00A15E8F">
              <w:rPr>
                <w:sz w:val="20"/>
                <w:szCs w:val="20"/>
              </w:rPr>
              <w:t xml:space="preserve"> groups of vertebrates and their key characteristics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40CC9FC4" w14:textId="77777777" w:rsidR="007820FA" w:rsidRPr="00A15E8F" w:rsidRDefault="00A15E8F" w:rsidP="00EB5BAA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 w:rsidRPr="00A15E8F">
              <w:rPr>
                <w:rFonts w:ascii="Arial" w:hAnsi="Arial" w:cs="Arial"/>
                <w:sz w:val="20"/>
                <w:szCs w:val="20"/>
              </w:rPr>
              <w:t>Recognise that living things can be grouped in a variety of ways.</w:t>
            </w:r>
          </w:p>
          <w:p w14:paraId="0519FEBE" w14:textId="3046FC99" w:rsidR="00A15E8F" w:rsidRPr="00A15E8F" w:rsidRDefault="00A15E8F" w:rsidP="00EB5BAA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 w:rsidRPr="00A15E8F">
              <w:rPr>
                <w:rFonts w:ascii="Arial" w:hAnsi="Arial" w:cs="Arial"/>
                <w:sz w:val="20"/>
                <w:szCs w:val="20"/>
              </w:rPr>
              <w:t xml:space="preserve">Know the </w:t>
            </w:r>
            <w:r w:rsidR="007B6CB6">
              <w:rPr>
                <w:rFonts w:ascii="Arial" w:hAnsi="Arial" w:cs="Arial"/>
                <w:sz w:val="20"/>
                <w:szCs w:val="20"/>
              </w:rPr>
              <w:t>main</w:t>
            </w:r>
            <w:r w:rsidRPr="00A15E8F">
              <w:rPr>
                <w:rFonts w:ascii="Arial" w:hAnsi="Arial" w:cs="Arial"/>
                <w:sz w:val="20"/>
                <w:szCs w:val="20"/>
              </w:rPr>
              <w:t xml:space="preserve"> groups of invertebrates and their key characteristics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514E7F03" w14:textId="77777777" w:rsidR="00D66EEB" w:rsidRPr="00D66EEB" w:rsidRDefault="00D66EEB" w:rsidP="00D66EEB">
            <w:pPr>
              <w:pStyle w:val="Default"/>
              <w:rPr>
                <w:rFonts w:cstheme="minorBidi"/>
                <w:sz w:val="20"/>
                <w:szCs w:val="20"/>
              </w:rPr>
            </w:pPr>
            <w:r w:rsidRPr="00D66EEB">
              <w:rPr>
                <w:rFonts w:cstheme="minorBidi"/>
                <w:sz w:val="20"/>
                <w:szCs w:val="20"/>
              </w:rPr>
              <w:t xml:space="preserve">Recognise that living things can be grouped in a variety of ways. </w:t>
            </w:r>
          </w:p>
          <w:p w14:paraId="4B6B7493" w14:textId="77777777" w:rsidR="007820FA" w:rsidRDefault="00D66EEB" w:rsidP="00D66EEB">
            <w:pPr>
              <w:rPr>
                <w:rFonts w:ascii="Arial" w:hAnsi="Arial" w:cs="Arial"/>
                <w:sz w:val="20"/>
                <w:szCs w:val="20"/>
              </w:rPr>
            </w:pPr>
            <w:r w:rsidRPr="00D66EEB">
              <w:rPr>
                <w:rFonts w:ascii="Arial" w:hAnsi="Arial" w:cs="Arial"/>
                <w:sz w:val="20"/>
                <w:szCs w:val="20"/>
              </w:rPr>
              <w:t>Know the 2 main types of plants</w:t>
            </w:r>
            <w:r w:rsidR="00446FF1">
              <w:rPr>
                <w:rFonts w:ascii="Arial" w:hAnsi="Arial" w:cs="Arial"/>
                <w:sz w:val="20"/>
                <w:szCs w:val="20"/>
              </w:rPr>
              <w:t xml:space="preserve"> and their key characteristics</w:t>
            </w:r>
          </w:p>
          <w:p w14:paraId="7464071D" w14:textId="77777777" w:rsidR="00446FF1" w:rsidRPr="004D40C5" w:rsidRDefault="00446FF1" w:rsidP="00D66E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3" w:type="dxa"/>
            <w:gridSpan w:val="2"/>
            <w:shd w:val="clear" w:color="auto" w:fill="auto"/>
          </w:tcPr>
          <w:p w14:paraId="3C71C9F6" w14:textId="77777777" w:rsidR="007820FA" w:rsidRPr="004D40C5" w:rsidRDefault="00D66EEB" w:rsidP="004D40C5">
            <w:pPr>
              <w:pStyle w:val="Default"/>
              <w:rPr>
                <w:sz w:val="20"/>
                <w:szCs w:val="20"/>
              </w:rPr>
            </w:pPr>
            <w:r w:rsidRPr="00D66EEB">
              <w:rPr>
                <w:sz w:val="20"/>
                <w:szCs w:val="20"/>
              </w:rPr>
              <w:t>Explore and use classification keys to help group, identify and name a variety of living things in their local and wider environment.</w:t>
            </w:r>
          </w:p>
        </w:tc>
        <w:tc>
          <w:tcPr>
            <w:tcW w:w="1914" w:type="dxa"/>
            <w:gridSpan w:val="2"/>
            <w:shd w:val="clear" w:color="auto" w:fill="auto"/>
          </w:tcPr>
          <w:p w14:paraId="745DC7E4" w14:textId="77777777" w:rsidR="00D66EEB" w:rsidRPr="00D66EEB" w:rsidRDefault="00D66EEB" w:rsidP="00D66EEB">
            <w:pPr>
              <w:pStyle w:val="Default"/>
              <w:rPr>
                <w:sz w:val="20"/>
                <w:szCs w:val="22"/>
              </w:rPr>
            </w:pPr>
            <w:r>
              <w:rPr>
                <w:sz w:val="22"/>
                <w:szCs w:val="22"/>
              </w:rPr>
              <w:t xml:space="preserve">Recognise that </w:t>
            </w:r>
            <w:r w:rsidRPr="00D66EEB">
              <w:rPr>
                <w:sz w:val="20"/>
                <w:szCs w:val="22"/>
              </w:rPr>
              <w:t xml:space="preserve">environments can change and that this can sometimes pose dangers to living things. </w:t>
            </w:r>
          </w:p>
          <w:p w14:paraId="4CCA7AC0" w14:textId="77777777" w:rsidR="007820FA" w:rsidRPr="004D40C5" w:rsidRDefault="007820FA" w:rsidP="00305252">
            <w:pPr>
              <w:ind w:left="1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20FA" w:rsidRPr="009B012D" w14:paraId="5660C8BB" w14:textId="77777777" w:rsidTr="007820FA">
        <w:trPr>
          <w:cantSplit/>
          <w:trHeight w:val="1134"/>
        </w:trPr>
        <w:tc>
          <w:tcPr>
            <w:tcW w:w="1843" w:type="dxa"/>
            <w:vMerge/>
          </w:tcPr>
          <w:p w14:paraId="7540F001" w14:textId="77777777" w:rsidR="007820FA" w:rsidRDefault="007820FA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</w:p>
        </w:tc>
        <w:tc>
          <w:tcPr>
            <w:tcW w:w="993" w:type="dxa"/>
            <w:textDirection w:val="tbRl"/>
          </w:tcPr>
          <w:p w14:paraId="57445A50" w14:textId="77777777" w:rsidR="007820FA" w:rsidRPr="001308F1" w:rsidRDefault="007820FA" w:rsidP="001308F1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 xml:space="preserve">Suggested activities </w:t>
            </w:r>
          </w:p>
        </w:tc>
        <w:tc>
          <w:tcPr>
            <w:tcW w:w="1984" w:type="dxa"/>
            <w:shd w:val="clear" w:color="auto" w:fill="auto"/>
          </w:tcPr>
          <w:p w14:paraId="43582020" w14:textId="355E9525" w:rsidR="007B555D" w:rsidRPr="005B57AB" w:rsidRDefault="00805E6A" w:rsidP="00994B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Describe the difference between plants and animals. Describe the main animal and plant groups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26D54877" w14:textId="2B740661" w:rsidR="004D40C5" w:rsidRDefault="00A15E8F" w:rsidP="00CF1D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Look at the groups of vertebrates- amphibians, reptiles, fish</w:t>
            </w:r>
            <w:r w:rsidR="00214099">
              <w:rPr>
                <w:rFonts w:ascii="Arial" w:hAnsi="Arial" w:cs="Arial"/>
                <w:sz w:val="20"/>
                <w:szCs w:val="20"/>
              </w:rPr>
              <w:t>, birds</w:t>
            </w:r>
            <w:r>
              <w:rPr>
                <w:rFonts w:ascii="Arial" w:hAnsi="Arial" w:cs="Arial"/>
                <w:sz w:val="20"/>
                <w:szCs w:val="20"/>
              </w:rPr>
              <w:t xml:space="preserve"> and mammals and </w:t>
            </w:r>
            <w:r w:rsidR="00214099">
              <w:rPr>
                <w:rFonts w:ascii="Arial" w:hAnsi="Arial" w:cs="Arial"/>
                <w:sz w:val="20"/>
                <w:szCs w:val="20"/>
              </w:rPr>
              <w:t>some of their</w:t>
            </w:r>
            <w:r>
              <w:rPr>
                <w:rFonts w:ascii="Arial" w:hAnsi="Arial" w:cs="Arial"/>
                <w:sz w:val="20"/>
                <w:szCs w:val="20"/>
              </w:rPr>
              <w:t xml:space="preserve"> defined characteristics.</w:t>
            </w:r>
          </w:p>
          <w:p w14:paraId="5F49B2BA" w14:textId="0D582C3C" w:rsidR="00A15E8F" w:rsidRPr="005B57AB" w:rsidRDefault="00A15E8F" w:rsidP="00CF1D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Classify vertebrates into the  groups. Spot the ‘odd one out’  and create own questions like this. Research unusual vertebrates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armadillos and turtles. 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295A7DF0" w14:textId="4F0FD361" w:rsidR="00D00A38" w:rsidRDefault="00A15E8F" w:rsidP="004D40C5">
            <w:pPr>
              <w:spacing w:line="240" w:lineRule="auto"/>
              <w:ind w:left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Learn the characteristics of the </w:t>
            </w:r>
            <w:r w:rsidR="00214099">
              <w:rPr>
                <w:rFonts w:ascii="Arial" w:hAnsi="Arial" w:cs="Arial"/>
                <w:sz w:val="20"/>
                <w:szCs w:val="20"/>
              </w:rPr>
              <w:t xml:space="preserve">main </w:t>
            </w:r>
            <w:r>
              <w:rPr>
                <w:rFonts w:ascii="Arial" w:hAnsi="Arial" w:cs="Arial"/>
                <w:sz w:val="20"/>
                <w:szCs w:val="20"/>
              </w:rPr>
              <w:t>groups of invertebrates- insects, annelids (worms) arachnids and molluscs</w:t>
            </w:r>
          </w:p>
          <w:p w14:paraId="0F9E170A" w14:textId="77777777" w:rsidR="00A15E8F" w:rsidRDefault="00A15E8F" w:rsidP="004D40C5">
            <w:pPr>
              <w:spacing w:line="240" w:lineRule="auto"/>
              <w:ind w:left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Categorise given invertebrates into the 4 groups and discuss whether statements about the different groups are true/ false</w:t>
            </w:r>
          </w:p>
          <w:p w14:paraId="3EE68C9C" w14:textId="77777777" w:rsidR="00A15E8F" w:rsidRPr="005B57AB" w:rsidRDefault="00A15E8F" w:rsidP="004D40C5">
            <w:pPr>
              <w:spacing w:line="240" w:lineRule="auto"/>
              <w:ind w:left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Set up pitfall traps in local environment and examine invertebrates found (used for classification in lesson 5) 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2DAD1C6F" w14:textId="77777777" w:rsidR="00C526EE" w:rsidRDefault="00A15E8F" w:rsidP="00EB5B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Learn the 2 main types of plants- flowering and non-flowering. </w:t>
            </w:r>
          </w:p>
          <w:p w14:paraId="6528870B" w14:textId="7D67C1F7" w:rsidR="00A15E8F" w:rsidRPr="005B57AB" w:rsidRDefault="00B84CAE" w:rsidP="00EB5B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Look at photographs of different plants and read description of their life cycle. </w:t>
            </w:r>
            <w:r w:rsidR="00B94E1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03528">
              <w:rPr>
                <w:rFonts w:ascii="Arial" w:hAnsi="Arial" w:cs="Arial"/>
                <w:sz w:val="20"/>
                <w:szCs w:val="20"/>
              </w:rPr>
              <w:t>Categorise</w:t>
            </w:r>
            <w:r w:rsidR="00B94E1E">
              <w:rPr>
                <w:rFonts w:ascii="Arial" w:hAnsi="Arial" w:cs="Arial"/>
                <w:sz w:val="20"/>
                <w:szCs w:val="20"/>
              </w:rPr>
              <w:t xml:space="preserve"> as flow</w:t>
            </w:r>
            <w:r w:rsidR="00803528">
              <w:rPr>
                <w:rFonts w:ascii="Arial" w:hAnsi="Arial" w:cs="Arial"/>
                <w:sz w:val="20"/>
                <w:szCs w:val="20"/>
              </w:rPr>
              <w:t>e</w:t>
            </w:r>
            <w:r w:rsidR="00B94E1E">
              <w:rPr>
                <w:rFonts w:ascii="Arial" w:hAnsi="Arial" w:cs="Arial"/>
                <w:sz w:val="20"/>
                <w:szCs w:val="20"/>
              </w:rPr>
              <w:t>ring/ non-flowering plants.</w:t>
            </w:r>
          </w:p>
        </w:tc>
        <w:tc>
          <w:tcPr>
            <w:tcW w:w="1913" w:type="dxa"/>
            <w:gridSpan w:val="2"/>
            <w:shd w:val="clear" w:color="auto" w:fill="auto"/>
          </w:tcPr>
          <w:p w14:paraId="5ED19E17" w14:textId="26745F4B" w:rsidR="004D40C5" w:rsidRDefault="00B94E1E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Fo</w:t>
            </w:r>
            <w:r w:rsidR="00A81485">
              <w:rPr>
                <w:rFonts w:eastAsia="Calibri"/>
                <w:color w:val="000000" w:themeColor="text1"/>
                <w:sz w:val="20"/>
                <w:szCs w:val="20"/>
              </w:rPr>
              <w:t>l</w:t>
            </w:r>
            <w:r>
              <w:rPr>
                <w:rFonts w:eastAsia="Calibri"/>
                <w:color w:val="000000" w:themeColor="text1"/>
                <w:sz w:val="20"/>
                <w:szCs w:val="20"/>
              </w:rPr>
              <w:t xml:space="preserve">low a simple </w:t>
            </w:r>
            <w:r w:rsidR="00A81485">
              <w:rPr>
                <w:rFonts w:eastAsia="Calibri"/>
                <w:color w:val="000000" w:themeColor="text1"/>
                <w:sz w:val="20"/>
                <w:szCs w:val="20"/>
              </w:rPr>
              <w:t xml:space="preserve">dichotomous (branching) </w:t>
            </w:r>
            <w:r>
              <w:rPr>
                <w:rFonts w:eastAsia="Calibri"/>
                <w:color w:val="000000" w:themeColor="text1"/>
                <w:sz w:val="20"/>
                <w:szCs w:val="20"/>
              </w:rPr>
              <w:t>classification key to identify living things.</w:t>
            </w:r>
          </w:p>
          <w:p w14:paraId="2AAAC42E" w14:textId="6CBF1128" w:rsidR="00B94E1E" w:rsidRDefault="00B94E1E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 xml:space="preserve">Create a </w:t>
            </w:r>
            <w:r w:rsidR="00A81485">
              <w:rPr>
                <w:rFonts w:eastAsia="Calibri"/>
                <w:color w:val="000000" w:themeColor="text1"/>
                <w:sz w:val="20"/>
                <w:szCs w:val="20"/>
              </w:rPr>
              <w:t xml:space="preserve">dichotomous </w:t>
            </w:r>
            <w:r>
              <w:rPr>
                <w:rFonts w:eastAsia="Calibri"/>
                <w:color w:val="000000" w:themeColor="text1"/>
                <w:sz w:val="20"/>
                <w:szCs w:val="20"/>
              </w:rPr>
              <w:t xml:space="preserve">classification key using liquorice </w:t>
            </w:r>
            <w:proofErr w:type="spellStart"/>
            <w:r>
              <w:rPr>
                <w:rFonts w:eastAsia="Calibri"/>
                <w:color w:val="000000" w:themeColor="text1"/>
                <w:sz w:val="20"/>
                <w:szCs w:val="20"/>
              </w:rPr>
              <w:t>allsorts</w:t>
            </w:r>
            <w:proofErr w:type="spellEnd"/>
            <w:r>
              <w:rPr>
                <w:rFonts w:eastAsia="Calibri"/>
                <w:color w:val="000000" w:themeColor="text1"/>
                <w:sz w:val="20"/>
                <w:szCs w:val="20"/>
              </w:rPr>
              <w:t xml:space="preserve">. </w:t>
            </w:r>
          </w:p>
          <w:p w14:paraId="7434DACB" w14:textId="77777777" w:rsidR="00B94E1E" w:rsidRPr="005B57AB" w:rsidRDefault="00B94E1E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Create a classification key for the invertebrates captured by pitfall traps.</w:t>
            </w:r>
          </w:p>
        </w:tc>
        <w:tc>
          <w:tcPr>
            <w:tcW w:w="1914" w:type="dxa"/>
            <w:gridSpan w:val="2"/>
            <w:shd w:val="clear" w:color="auto" w:fill="auto"/>
          </w:tcPr>
          <w:p w14:paraId="2ABAA5E4" w14:textId="77777777" w:rsidR="00D93E0F" w:rsidRDefault="00B94E1E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 xml:space="preserve">Look at photographs of environments where they have been positively changed </w:t>
            </w:r>
            <w:proofErr w:type="spellStart"/>
            <w:r>
              <w:rPr>
                <w:rFonts w:eastAsia="Calibri"/>
                <w:color w:val="000000" w:themeColor="text1"/>
                <w:sz w:val="20"/>
                <w:szCs w:val="20"/>
              </w:rPr>
              <w:t>eg</w:t>
            </w:r>
            <w:proofErr w:type="spellEnd"/>
            <w:r>
              <w:rPr>
                <w:rFonts w:eastAsia="Calibri"/>
                <w:color w:val="000000" w:themeColor="text1"/>
                <w:sz w:val="20"/>
                <w:szCs w:val="20"/>
              </w:rPr>
              <w:t xml:space="preserve"> Clara Vale Nature reserve. Look at photographs where environments have been negatively affected </w:t>
            </w:r>
            <w:proofErr w:type="spellStart"/>
            <w:r>
              <w:rPr>
                <w:rFonts w:eastAsia="Calibri"/>
                <w:color w:val="000000" w:themeColor="text1"/>
                <w:sz w:val="20"/>
                <w:szCs w:val="20"/>
              </w:rPr>
              <w:t>eg</w:t>
            </w:r>
            <w:proofErr w:type="spellEnd"/>
            <w:r>
              <w:rPr>
                <w:rFonts w:eastAsia="Calibri"/>
                <w:color w:val="000000" w:themeColor="text1"/>
                <w:sz w:val="20"/>
                <w:szCs w:val="20"/>
              </w:rPr>
              <w:t xml:space="preserve"> pollution, deforestation etc. Discuss the effect of both. Introduce the terms habitat, environment, ecosystem.</w:t>
            </w:r>
          </w:p>
          <w:p w14:paraId="557AF751" w14:textId="77777777" w:rsidR="00B94E1E" w:rsidRDefault="00B94E1E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Look at food chains- discuss the effect of removing/ introducing a species.</w:t>
            </w:r>
          </w:p>
          <w:p w14:paraId="696EAFF2" w14:textId="77777777" w:rsidR="00B94E1E" w:rsidRPr="005B57AB" w:rsidRDefault="00B94E1E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</w:tr>
      <w:tr w:rsidR="007820FA" w14:paraId="5F22841C" w14:textId="77777777" w:rsidTr="007820FA">
        <w:trPr>
          <w:cantSplit/>
          <w:trHeight w:val="1134"/>
        </w:trPr>
        <w:tc>
          <w:tcPr>
            <w:tcW w:w="1843" w:type="dxa"/>
            <w:shd w:val="clear" w:color="auto" w:fill="auto"/>
          </w:tcPr>
          <w:p w14:paraId="5A018466" w14:textId="77777777" w:rsidR="007820FA" w:rsidRDefault="007820FA" w:rsidP="006E577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extDirection w:val="tbRl"/>
          </w:tcPr>
          <w:p w14:paraId="07412E6D" w14:textId="77777777" w:rsidR="007820FA" w:rsidRPr="001308F1" w:rsidRDefault="007820FA" w:rsidP="001308F1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>Assessment opportunities</w:t>
            </w:r>
          </w:p>
          <w:p w14:paraId="6A9EB841" w14:textId="77777777" w:rsidR="007820FA" w:rsidRDefault="007820FA" w:rsidP="001308F1">
            <w:pPr>
              <w:ind w:left="113" w:right="113"/>
              <w:rPr>
                <w:rFonts w:ascii="Arial" w:hAnsi="Arial" w:cs="Arial"/>
                <w:sz w:val="18"/>
                <w:szCs w:val="18"/>
              </w:rPr>
            </w:pPr>
            <w:r w:rsidRPr="001308F1">
              <w:rPr>
                <w:rFonts w:ascii="Arial" w:hAnsi="Arial" w:cs="Arial"/>
                <w:b/>
                <w:color w:val="FF0000"/>
                <w:szCs w:val="18"/>
              </w:rPr>
              <w:t>Exceeding</w:t>
            </w:r>
          </w:p>
        </w:tc>
        <w:tc>
          <w:tcPr>
            <w:tcW w:w="1984" w:type="dxa"/>
            <w:shd w:val="clear" w:color="auto" w:fill="auto"/>
          </w:tcPr>
          <w:p w14:paraId="660F7957" w14:textId="77777777" w:rsidR="00D66EEB" w:rsidRPr="00D66EEB" w:rsidRDefault="00D66EEB" w:rsidP="00D66EEB">
            <w:pPr>
              <w:rPr>
                <w:rFonts w:ascii="Arial" w:hAnsi="Arial" w:cs="Arial"/>
                <w:sz w:val="20"/>
              </w:rPr>
            </w:pPr>
            <w:r w:rsidRPr="00D66EEB">
              <w:rPr>
                <w:rFonts w:ascii="Arial" w:hAnsi="Arial" w:cs="Arial"/>
                <w:sz w:val="20"/>
              </w:rPr>
              <w:t>Pupil can name the main animal and plant groups describing their features</w:t>
            </w:r>
          </w:p>
          <w:p w14:paraId="7AAEF5BD" w14:textId="77777777" w:rsidR="007B555D" w:rsidRPr="00D66EEB" w:rsidRDefault="00D66EEB" w:rsidP="007E3A80">
            <w:pPr>
              <w:rPr>
                <w:rFonts w:ascii="Arial" w:hAnsi="Arial" w:cs="Arial"/>
                <w:color w:val="FF0000"/>
                <w:sz w:val="20"/>
              </w:rPr>
            </w:pPr>
            <w:r w:rsidRPr="00D66EEB">
              <w:rPr>
                <w:rFonts w:ascii="Arial" w:hAnsi="Arial" w:cs="Arial"/>
                <w:color w:val="FF0000"/>
                <w:sz w:val="20"/>
              </w:rPr>
              <w:t>Pupils can identify animals and plants from a range of habitats by their key features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25164C85" w14:textId="77777777" w:rsidR="00D66EEB" w:rsidRPr="00D66EEB" w:rsidRDefault="00D66EEB" w:rsidP="00D66EEB">
            <w:pPr>
              <w:rPr>
                <w:rFonts w:ascii="Arial" w:hAnsi="Arial" w:cs="Arial"/>
                <w:sz w:val="20"/>
              </w:rPr>
            </w:pPr>
            <w:r w:rsidRPr="00D66EEB">
              <w:rPr>
                <w:rFonts w:ascii="Arial" w:hAnsi="Arial" w:cs="Arial"/>
                <w:sz w:val="20"/>
              </w:rPr>
              <w:t>Pupil can name the main animal and plant groups describing their features</w:t>
            </w:r>
          </w:p>
          <w:p w14:paraId="638263B4" w14:textId="77777777" w:rsidR="00CF1D97" w:rsidRPr="00257B13" w:rsidRDefault="00D66EEB" w:rsidP="00D66EEB">
            <w:pPr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 w:rsidRPr="00D66EEB">
              <w:rPr>
                <w:rFonts w:ascii="Arial" w:hAnsi="Arial" w:cs="Arial"/>
                <w:color w:val="FF0000"/>
                <w:sz w:val="20"/>
              </w:rPr>
              <w:t>Pupils can identify animals and plants from a range of habitats by their key features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1C37E4FB" w14:textId="77777777" w:rsidR="00D66EEB" w:rsidRPr="00D66EEB" w:rsidRDefault="00D66EEB" w:rsidP="00D66EEB">
            <w:pPr>
              <w:rPr>
                <w:rFonts w:ascii="Arial" w:hAnsi="Arial" w:cs="Arial"/>
                <w:sz w:val="20"/>
              </w:rPr>
            </w:pPr>
            <w:r w:rsidRPr="00D66EEB">
              <w:rPr>
                <w:rFonts w:ascii="Arial" w:hAnsi="Arial" w:cs="Arial"/>
                <w:sz w:val="20"/>
              </w:rPr>
              <w:t>Pupil can name the main animal and plant groups describing their features</w:t>
            </w:r>
          </w:p>
          <w:p w14:paraId="27583CF0" w14:textId="77777777" w:rsidR="00EB5BAA" w:rsidRPr="00257B13" w:rsidRDefault="00D66EEB" w:rsidP="00D66EEB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66EEB">
              <w:rPr>
                <w:rFonts w:ascii="Arial" w:hAnsi="Arial" w:cs="Arial"/>
                <w:color w:val="FF0000"/>
                <w:sz w:val="20"/>
              </w:rPr>
              <w:t>Pupils can identify animals and plants from a range of habitats by their key features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7F268F29" w14:textId="77777777" w:rsidR="009271C7" w:rsidRPr="00D66EEB" w:rsidRDefault="009271C7" w:rsidP="009271C7">
            <w:pPr>
              <w:rPr>
                <w:rFonts w:ascii="Arial" w:hAnsi="Arial" w:cs="Arial"/>
                <w:sz w:val="20"/>
              </w:rPr>
            </w:pPr>
            <w:r w:rsidRPr="00D66EEB">
              <w:rPr>
                <w:rFonts w:ascii="Arial" w:hAnsi="Arial" w:cs="Arial"/>
                <w:sz w:val="20"/>
              </w:rPr>
              <w:t>Pupil can name the main animal and plant groups describing their features</w:t>
            </w:r>
          </w:p>
          <w:p w14:paraId="054F1F25" w14:textId="77777777" w:rsidR="007820FA" w:rsidRPr="00257B13" w:rsidRDefault="009271C7" w:rsidP="009271C7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66EEB">
              <w:rPr>
                <w:rFonts w:ascii="Arial" w:hAnsi="Arial" w:cs="Arial"/>
                <w:color w:val="FF0000"/>
                <w:sz w:val="20"/>
              </w:rPr>
              <w:t>Pupils can identify animals and plants from a range of habitats by their key features</w:t>
            </w:r>
          </w:p>
        </w:tc>
        <w:tc>
          <w:tcPr>
            <w:tcW w:w="1913" w:type="dxa"/>
            <w:gridSpan w:val="2"/>
            <w:shd w:val="clear" w:color="auto" w:fill="auto"/>
          </w:tcPr>
          <w:p w14:paraId="476A7CAC" w14:textId="77777777" w:rsidR="009271C7" w:rsidRPr="009271C7" w:rsidRDefault="009271C7" w:rsidP="009271C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</w:t>
            </w:r>
            <w:r w:rsidRPr="009271C7">
              <w:rPr>
                <w:rFonts w:ascii="Arial" w:hAnsi="Arial" w:cs="Arial"/>
                <w:sz w:val="20"/>
              </w:rPr>
              <w:t>upil can use a dichotomous key to identify groups of animals and plants</w:t>
            </w:r>
          </w:p>
          <w:p w14:paraId="5B3DAF18" w14:textId="77777777" w:rsidR="009271C7" w:rsidRPr="009271C7" w:rsidRDefault="009271C7" w:rsidP="009271C7">
            <w:pPr>
              <w:rPr>
                <w:rFonts w:ascii="Arial" w:hAnsi="Arial" w:cs="Arial"/>
                <w:sz w:val="20"/>
              </w:rPr>
            </w:pPr>
            <w:r w:rsidRPr="009271C7">
              <w:rPr>
                <w:rFonts w:ascii="Arial" w:hAnsi="Arial" w:cs="Arial"/>
                <w:sz w:val="20"/>
              </w:rPr>
              <w:t>Pupil can create a simple dichotomous key to identify some living things in their local environment</w:t>
            </w:r>
          </w:p>
          <w:p w14:paraId="68731909" w14:textId="77777777" w:rsidR="00B90262" w:rsidRPr="009271C7" w:rsidRDefault="009271C7" w:rsidP="009271C7">
            <w:pPr>
              <w:rPr>
                <w:rFonts w:ascii="Arial" w:hAnsi="Arial" w:cs="Arial"/>
                <w:color w:val="FF0000"/>
                <w:sz w:val="24"/>
              </w:rPr>
            </w:pPr>
            <w:r w:rsidRPr="009271C7">
              <w:rPr>
                <w:rFonts w:ascii="Arial" w:hAnsi="Arial" w:cs="Arial"/>
                <w:color w:val="FF0000"/>
                <w:sz w:val="20"/>
              </w:rPr>
              <w:t>Pupil can use a variety of identification keys to identify groups of animals and within groups individual species</w:t>
            </w:r>
          </w:p>
        </w:tc>
        <w:tc>
          <w:tcPr>
            <w:tcW w:w="1914" w:type="dxa"/>
            <w:gridSpan w:val="2"/>
            <w:shd w:val="clear" w:color="auto" w:fill="auto"/>
          </w:tcPr>
          <w:p w14:paraId="22946F00" w14:textId="77777777" w:rsidR="009271C7" w:rsidRPr="009271C7" w:rsidRDefault="009271C7" w:rsidP="009271C7">
            <w:pPr>
              <w:rPr>
                <w:rFonts w:ascii="Arial" w:hAnsi="Arial" w:cs="Arial"/>
                <w:sz w:val="20"/>
              </w:rPr>
            </w:pPr>
            <w:r w:rsidRPr="009271C7">
              <w:rPr>
                <w:rFonts w:ascii="Arial" w:hAnsi="Arial" w:cs="Arial"/>
                <w:sz w:val="20"/>
              </w:rPr>
              <w:t>Pupil can explain how some plants and animals can adapt to changing environmental conditions</w:t>
            </w:r>
          </w:p>
          <w:p w14:paraId="337308BA" w14:textId="77777777" w:rsidR="00B90262" w:rsidRPr="009271C7" w:rsidRDefault="009271C7" w:rsidP="003861F4">
            <w:pPr>
              <w:pStyle w:val="Default"/>
              <w:rPr>
                <w:color w:val="FF0000"/>
                <w:sz w:val="20"/>
                <w:szCs w:val="20"/>
              </w:rPr>
            </w:pPr>
            <w:r w:rsidRPr="009271C7">
              <w:rPr>
                <w:color w:val="FF0000"/>
                <w:sz w:val="20"/>
              </w:rPr>
              <w:t>Pupils begin to explore and describe the long term adaptations living things make in response to environmental change which are not reversible</w:t>
            </w:r>
          </w:p>
        </w:tc>
      </w:tr>
      <w:tr w:rsidR="007820FA" w14:paraId="4C6B2F0F" w14:textId="77777777" w:rsidTr="007820FA">
        <w:trPr>
          <w:cantSplit/>
          <w:trHeight w:val="1134"/>
        </w:trPr>
        <w:tc>
          <w:tcPr>
            <w:tcW w:w="1843" w:type="dxa"/>
            <w:shd w:val="clear" w:color="auto" w:fill="auto"/>
          </w:tcPr>
          <w:p w14:paraId="4A331D62" w14:textId="77777777" w:rsidR="007820FA" w:rsidRDefault="007820FA" w:rsidP="006E577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extDirection w:val="tbRl"/>
          </w:tcPr>
          <w:p w14:paraId="25FB1211" w14:textId="77777777" w:rsidR="007820FA" w:rsidRPr="001308F1" w:rsidRDefault="007820FA" w:rsidP="001308F1">
            <w:pPr>
              <w:ind w:left="113" w:right="113"/>
              <w:rPr>
                <w:rFonts w:ascii="Arial" w:hAnsi="Arial" w:cs="Arial"/>
                <w:b/>
                <w:sz w:val="18"/>
                <w:szCs w:val="18"/>
              </w:rPr>
            </w:pPr>
            <w:r w:rsidRPr="001308F1">
              <w:rPr>
                <w:rFonts w:ascii="Arial" w:hAnsi="Arial" w:cs="Arial"/>
                <w:b/>
                <w:sz w:val="24"/>
                <w:szCs w:val="18"/>
              </w:rPr>
              <w:t>Working scientifically</w:t>
            </w:r>
          </w:p>
        </w:tc>
        <w:tc>
          <w:tcPr>
            <w:tcW w:w="1984" w:type="dxa"/>
            <w:shd w:val="clear" w:color="auto" w:fill="auto"/>
          </w:tcPr>
          <w:p w14:paraId="2BF0EB5F" w14:textId="77777777" w:rsidR="007820FA" w:rsidRPr="007F4FE0" w:rsidRDefault="00922262" w:rsidP="001308F1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7F4FE0">
              <w:rPr>
                <w:rFonts w:eastAsia="Calibri"/>
                <w:color w:val="000000" w:themeColor="text1"/>
                <w:sz w:val="20"/>
                <w:szCs w:val="20"/>
              </w:rPr>
              <w:t>Identify differences and similarities</w:t>
            </w:r>
            <w:r w:rsidR="007F4FE0">
              <w:rPr>
                <w:rFonts w:eastAsia="Calibri"/>
                <w:color w:val="000000" w:themeColor="text1"/>
                <w:sz w:val="20"/>
                <w:szCs w:val="20"/>
              </w:rPr>
              <w:t xml:space="preserve"> and use them to classify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54826324" w14:textId="77777777" w:rsidR="007820FA" w:rsidRPr="007F4FE0" w:rsidRDefault="007F4FE0" w:rsidP="00CF1D97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7F4FE0">
              <w:rPr>
                <w:rFonts w:eastAsia="Calibri"/>
                <w:color w:val="000000" w:themeColor="text1"/>
                <w:sz w:val="20"/>
                <w:szCs w:val="20"/>
              </w:rPr>
              <w:t>Identify differences and similarities</w:t>
            </w:r>
            <w:r>
              <w:rPr>
                <w:rFonts w:eastAsia="Calibri"/>
                <w:color w:val="000000" w:themeColor="text1"/>
                <w:sz w:val="20"/>
                <w:szCs w:val="20"/>
              </w:rPr>
              <w:t xml:space="preserve"> and use them to classify</w:t>
            </w:r>
          </w:p>
        </w:tc>
        <w:tc>
          <w:tcPr>
            <w:tcW w:w="1842" w:type="dxa"/>
            <w:gridSpan w:val="2"/>
            <w:shd w:val="clear" w:color="auto" w:fill="auto"/>
          </w:tcPr>
          <w:p w14:paraId="29224ECC" w14:textId="77777777" w:rsidR="0078649E" w:rsidRPr="007F4FE0" w:rsidRDefault="00922262" w:rsidP="006E5779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7F4FE0">
              <w:rPr>
                <w:rFonts w:eastAsia="Calibri"/>
                <w:color w:val="000000" w:themeColor="text1"/>
                <w:sz w:val="20"/>
                <w:szCs w:val="20"/>
              </w:rPr>
              <w:t>Carry out field work in the local environment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24359F1C" w14:textId="77777777" w:rsidR="0078649E" w:rsidRPr="007F4FE0" w:rsidRDefault="00922262" w:rsidP="00480E9D">
            <w:pPr>
              <w:rPr>
                <w:rFonts w:ascii="Arial" w:hAnsi="Arial" w:cs="Arial"/>
                <w:sz w:val="20"/>
                <w:szCs w:val="20"/>
              </w:rPr>
            </w:pPr>
            <w:r w:rsidRPr="007F4FE0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Carry out field work in the local environment</w:t>
            </w:r>
          </w:p>
        </w:tc>
        <w:tc>
          <w:tcPr>
            <w:tcW w:w="1913" w:type="dxa"/>
            <w:gridSpan w:val="2"/>
            <w:shd w:val="clear" w:color="auto" w:fill="auto"/>
          </w:tcPr>
          <w:p w14:paraId="3825B516" w14:textId="77777777" w:rsidR="00C37FC1" w:rsidRPr="007F4FE0" w:rsidRDefault="00922262" w:rsidP="00613D0E">
            <w:pPr>
              <w:pStyle w:val="Default"/>
              <w:rPr>
                <w:rFonts w:eastAsia="Calibri"/>
                <w:color w:val="auto"/>
                <w:sz w:val="20"/>
                <w:szCs w:val="20"/>
              </w:rPr>
            </w:pPr>
            <w:r w:rsidRPr="007F4FE0">
              <w:rPr>
                <w:rFonts w:eastAsia="Calibri"/>
                <w:color w:val="auto"/>
                <w:sz w:val="20"/>
                <w:szCs w:val="20"/>
              </w:rPr>
              <w:t>Classify and record in a variety of ways</w:t>
            </w:r>
          </w:p>
        </w:tc>
        <w:tc>
          <w:tcPr>
            <w:tcW w:w="1914" w:type="dxa"/>
            <w:gridSpan w:val="2"/>
            <w:shd w:val="clear" w:color="auto" w:fill="auto"/>
          </w:tcPr>
          <w:p w14:paraId="19A0E483" w14:textId="77777777" w:rsidR="0078649E" w:rsidRPr="0078649E" w:rsidRDefault="007F4FE0" w:rsidP="00613D0E">
            <w:pPr>
              <w:pStyle w:val="Defaul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Identify changes related to scientific ideas and processes</w:t>
            </w:r>
          </w:p>
        </w:tc>
      </w:tr>
    </w:tbl>
    <w:p w14:paraId="46F93880" w14:textId="77777777" w:rsidR="009727C5" w:rsidRDefault="009727C5" w:rsidP="00790C97"/>
    <w:p w14:paraId="61F96F79" w14:textId="77777777" w:rsidR="00CD2ED7" w:rsidRDefault="00CD2ED7" w:rsidP="00790C97"/>
    <w:p w14:paraId="39366127" w14:textId="77777777" w:rsidR="003620E2" w:rsidRDefault="003620E2" w:rsidP="00790C97"/>
    <w:p w14:paraId="7639FA18" w14:textId="77777777" w:rsidR="00CD2ED7" w:rsidRDefault="00CD2ED7" w:rsidP="00790C97"/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4770"/>
        <w:gridCol w:w="4771"/>
        <w:gridCol w:w="4771"/>
      </w:tblGrid>
      <w:tr w:rsidR="004F2732" w:rsidRPr="00716BBC" w14:paraId="379393B9" w14:textId="77777777" w:rsidTr="004F2732">
        <w:tc>
          <w:tcPr>
            <w:tcW w:w="4770" w:type="dxa"/>
            <w:shd w:val="clear" w:color="auto" w:fill="C00000"/>
          </w:tcPr>
          <w:p w14:paraId="293C5E43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lastRenderedPageBreak/>
              <w:t>Not on Track</w:t>
            </w:r>
          </w:p>
        </w:tc>
        <w:tc>
          <w:tcPr>
            <w:tcW w:w="4771" w:type="dxa"/>
            <w:shd w:val="clear" w:color="auto" w:fill="C00000"/>
          </w:tcPr>
          <w:p w14:paraId="0BF8E76A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On Track</w:t>
            </w:r>
          </w:p>
        </w:tc>
        <w:tc>
          <w:tcPr>
            <w:tcW w:w="4771" w:type="dxa"/>
            <w:shd w:val="clear" w:color="auto" w:fill="C00000"/>
          </w:tcPr>
          <w:p w14:paraId="66D29463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Exceeding</w:t>
            </w:r>
          </w:p>
        </w:tc>
      </w:tr>
      <w:tr w:rsidR="004F2732" w:rsidRPr="00716BBC" w14:paraId="14C5F005" w14:textId="77777777" w:rsidTr="004F2732">
        <w:tc>
          <w:tcPr>
            <w:tcW w:w="4770" w:type="dxa"/>
          </w:tcPr>
          <w:p w14:paraId="3397006B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42F7C50A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364EE501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0BB41F13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1818C8DD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09DE792A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36DB008C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0AB0CEDC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3BFC72CA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5ECC70F2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  <w:tc>
          <w:tcPr>
            <w:tcW w:w="4771" w:type="dxa"/>
          </w:tcPr>
          <w:p w14:paraId="6415CB47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  <w:tc>
          <w:tcPr>
            <w:tcW w:w="4771" w:type="dxa"/>
          </w:tcPr>
          <w:p w14:paraId="33245B0E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</w:tr>
      <w:tr w:rsidR="004F2732" w:rsidRPr="000C5AA0" w14:paraId="71CE2D16" w14:textId="77777777" w:rsidTr="004F2732">
        <w:tc>
          <w:tcPr>
            <w:tcW w:w="14312" w:type="dxa"/>
            <w:gridSpan w:val="3"/>
            <w:shd w:val="clear" w:color="auto" w:fill="C00000"/>
          </w:tcPr>
          <w:p w14:paraId="0895B1AF" w14:textId="77777777" w:rsidR="004F2732" w:rsidRPr="000C5AA0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>
              <w:rPr>
                <w:rFonts w:ascii="Arial" w:hAnsi="Arial" w:cs="Arial"/>
                <w:color w:val="FFFFFF" w:themeColor="background1"/>
                <w:sz w:val="28"/>
              </w:rPr>
              <w:t>Any additional comments</w:t>
            </w:r>
          </w:p>
        </w:tc>
      </w:tr>
      <w:tr w:rsidR="004F2732" w:rsidRPr="00716BBC" w14:paraId="24178783" w14:textId="77777777" w:rsidTr="004F2732">
        <w:tc>
          <w:tcPr>
            <w:tcW w:w="14312" w:type="dxa"/>
            <w:gridSpan w:val="3"/>
          </w:tcPr>
          <w:p w14:paraId="0DA48CC5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7CB92B11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66B632A5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76C1CD5D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03F0586F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367D4050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7E191A6B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</w:tr>
    </w:tbl>
    <w:p w14:paraId="35B6842F" w14:textId="77777777" w:rsidR="00FD4D21" w:rsidRPr="00790C97" w:rsidRDefault="00FD4D21" w:rsidP="00790C97"/>
    <w:sectPr w:rsidR="00FD4D21" w:rsidRPr="00790C97" w:rsidSect="00B90262">
      <w:headerReference w:type="default" r:id="rId10"/>
      <w:pgSz w:w="16838" w:h="11906" w:orient="landscape"/>
      <w:pgMar w:top="1440" w:right="1440" w:bottom="56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8AC94" w14:textId="77777777" w:rsidR="00CD21FC" w:rsidRDefault="00CD21FC" w:rsidP="002B0215">
      <w:pPr>
        <w:spacing w:after="0" w:line="240" w:lineRule="auto"/>
      </w:pPr>
      <w:r>
        <w:separator/>
      </w:r>
    </w:p>
  </w:endnote>
  <w:endnote w:type="continuationSeparator" w:id="0">
    <w:p w14:paraId="5C048E7E" w14:textId="77777777" w:rsidR="00CD21FC" w:rsidRDefault="00CD21FC" w:rsidP="002B0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C8FEF2" w14:textId="77777777" w:rsidR="00CD21FC" w:rsidRDefault="00CD21FC" w:rsidP="002B0215">
      <w:pPr>
        <w:spacing w:after="0" w:line="240" w:lineRule="auto"/>
      </w:pPr>
      <w:r>
        <w:separator/>
      </w:r>
    </w:p>
  </w:footnote>
  <w:footnote w:type="continuationSeparator" w:id="0">
    <w:p w14:paraId="0E7179A5" w14:textId="77777777" w:rsidR="00CD21FC" w:rsidRDefault="00CD21FC" w:rsidP="002B02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DBC05" w14:textId="77777777" w:rsidR="002B0215" w:rsidRDefault="377E3A2F" w:rsidP="002B0215">
    <w:pPr>
      <w:pStyle w:val="Header"/>
      <w:jc w:val="center"/>
      <w:rPr>
        <w:rFonts w:ascii="Arial" w:hAnsi="Arial" w:cs="Arial"/>
        <w:b/>
        <w:color w:val="C00000"/>
        <w:sz w:val="44"/>
      </w:rPr>
    </w:pPr>
    <w:r>
      <w:rPr>
        <w:noProof/>
        <w:color w:val="2B579A"/>
        <w:shd w:val="clear" w:color="auto" w:fill="E6E6E6"/>
        <w:lang w:eastAsia="en-GB"/>
      </w:rPr>
      <w:drawing>
        <wp:inline distT="0" distB="0" distL="0" distR="0" wp14:anchorId="217DECBB" wp14:editId="76EF9314">
          <wp:extent cx="6019802" cy="866775"/>
          <wp:effectExtent l="0" t="0" r="0" b="9525"/>
          <wp:docPr id="3" name="Picture 3" descr="C:\Users\susanspurr\Downloads\Outlook-dxw05ich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9802" cy="8667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4B2B9FA" w14:textId="77777777" w:rsidR="002B0215" w:rsidRDefault="00567494" w:rsidP="002B0215">
    <w:pPr>
      <w:pStyle w:val="Header"/>
      <w:jc w:val="center"/>
      <w:rPr>
        <w:rFonts w:ascii="Arial" w:hAnsi="Arial" w:cs="Arial"/>
        <w:b/>
        <w:color w:val="C00000"/>
        <w:sz w:val="44"/>
      </w:rPr>
    </w:pPr>
    <w:r>
      <w:rPr>
        <w:rFonts w:ascii="Arial" w:hAnsi="Arial" w:cs="Arial"/>
        <w:b/>
        <w:color w:val="C00000"/>
        <w:sz w:val="44"/>
      </w:rPr>
      <w:t>Ryt</w:t>
    </w:r>
    <w:r w:rsidR="002B05D5">
      <w:rPr>
        <w:rFonts w:ascii="Arial" w:hAnsi="Arial" w:cs="Arial"/>
        <w:b/>
        <w:color w:val="C00000"/>
        <w:sz w:val="44"/>
      </w:rPr>
      <w:t xml:space="preserve">on Federation Year </w:t>
    </w:r>
    <w:r w:rsidR="006B27D0">
      <w:rPr>
        <w:rFonts w:ascii="Arial" w:hAnsi="Arial" w:cs="Arial"/>
        <w:b/>
        <w:color w:val="C00000"/>
        <w:sz w:val="44"/>
      </w:rPr>
      <w:t>4</w:t>
    </w:r>
    <w:r w:rsidR="002B05D5">
      <w:rPr>
        <w:rFonts w:ascii="Arial" w:hAnsi="Arial" w:cs="Arial"/>
        <w:b/>
        <w:color w:val="C00000"/>
        <w:sz w:val="44"/>
      </w:rPr>
      <w:t xml:space="preserve"> Medium Term Plan</w:t>
    </w:r>
  </w:p>
  <w:p w14:paraId="57955B19" w14:textId="77777777" w:rsidR="002B0215" w:rsidRPr="002B0215" w:rsidRDefault="002B0215">
    <w:pPr>
      <w:pStyle w:val="Header"/>
      <w:rPr>
        <w:rFonts w:ascii="Arial" w:hAnsi="Arial" w:cs="Arial"/>
        <w:b/>
        <w:color w:val="C00000"/>
        <w:sz w:val="4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6BCAAE4"/>
    <w:multiLevelType w:val="hybridMultilevel"/>
    <w:tmpl w:val="3E24FB8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CAF229D"/>
    <w:multiLevelType w:val="hybridMultilevel"/>
    <w:tmpl w:val="77A3501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DB2D69C"/>
    <w:multiLevelType w:val="hybridMultilevel"/>
    <w:tmpl w:val="5F5D8F2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E8758B6A"/>
    <w:multiLevelType w:val="hybridMultilevel"/>
    <w:tmpl w:val="34541F6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E89B859C"/>
    <w:multiLevelType w:val="hybridMultilevel"/>
    <w:tmpl w:val="36F4D19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3EED6C8"/>
    <w:multiLevelType w:val="hybridMultilevel"/>
    <w:tmpl w:val="8E750BC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884CA85"/>
    <w:multiLevelType w:val="hybridMultilevel"/>
    <w:tmpl w:val="AC09D79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9169500"/>
    <w:multiLevelType w:val="hybridMultilevel"/>
    <w:tmpl w:val="8327DD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AA46E5A"/>
    <w:multiLevelType w:val="hybridMultilevel"/>
    <w:tmpl w:val="B60C320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EE7A7DB"/>
    <w:multiLevelType w:val="hybridMultilevel"/>
    <w:tmpl w:val="C8CB24C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1CD13321"/>
    <w:multiLevelType w:val="hybridMultilevel"/>
    <w:tmpl w:val="84449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B2E339"/>
    <w:multiLevelType w:val="hybridMultilevel"/>
    <w:tmpl w:val="C999D3B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285830D9"/>
    <w:multiLevelType w:val="hybridMultilevel"/>
    <w:tmpl w:val="36A42F8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43B12B04"/>
    <w:multiLevelType w:val="hybridMultilevel"/>
    <w:tmpl w:val="5ADC3C68"/>
    <w:lvl w:ilvl="0" w:tplc="4EB61216">
      <w:start w:val="1"/>
      <w:numFmt w:val="bullet"/>
      <w:lvlText w:val=""/>
      <w:lvlJc w:val="left"/>
      <w:pPr>
        <w:ind w:left="36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3D71E2"/>
    <w:multiLevelType w:val="hybridMultilevel"/>
    <w:tmpl w:val="F9D5F6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62D01298"/>
    <w:multiLevelType w:val="hybridMultilevel"/>
    <w:tmpl w:val="2540838E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6" w15:restartNumberingAfterBreak="0">
    <w:nsid w:val="69F9FD60"/>
    <w:multiLevelType w:val="hybridMultilevel"/>
    <w:tmpl w:val="8FD9E26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6FE113BD"/>
    <w:multiLevelType w:val="hybridMultilevel"/>
    <w:tmpl w:val="1D69EC7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72100644"/>
    <w:multiLevelType w:val="hybridMultilevel"/>
    <w:tmpl w:val="67710FB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16"/>
  </w:num>
  <w:num w:numId="3">
    <w:abstractNumId w:val="8"/>
  </w:num>
  <w:num w:numId="4">
    <w:abstractNumId w:val="10"/>
  </w:num>
  <w:num w:numId="5">
    <w:abstractNumId w:val="17"/>
  </w:num>
  <w:num w:numId="6">
    <w:abstractNumId w:val="7"/>
  </w:num>
  <w:num w:numId="7">
    <w:abstractNumId w:val="3"/>
  </w:num>
  <w:num w:numId="8">
    <w:abstractNumId w:val="11"/>
  </w:num>
  <w:num w:numId="9">
    <w:abstractNumId w:val="9"/>
  </w:num>
  <w:num w:numId="10">
    <w:abstractNumId w:val="12"/>
  </w:num>
  <w:num w:numId="11">
    <w:abstractNumId w:val="0"/>
  </w:num>
  <w:num w:numId="12">
    <w:abstractNumId w:val="4"/>
  </w:num>
  <w:num w:numId="13">
    <w:abstractNumId w:val="5"/>
  </w:num>
  <w:num w:numId="14">
    <w:abstractNumId w:val="18"/>
  </w:num>
  <w:num w:numId="15">
    <w:abstractNumId w:val="14"/>
  </w:num>
  <w:num w:numId="16">
    <w:abstractNumId w:val="15"/>
  </w:num>
  <w:num w:numId="17">
    <w:abstractNumId w:val="13"/>
  </w:num>
  <w:num w:numId="18">
    <w:abstractNumId w:val="1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B0215"/>
    <w:rsid w:val="00001731"/>
    <w:rsid w:val="00024085"/>
    <w:rsid w:val="00037692"/>
    <w:rsid w:val="000415A3"/>
    <w:rsid w:val="0009223D"/>
    <w:rsid w:val="000A4A25"/>
    <w:rsid w:val="000B69A1"/>
    <w:rsid w:val="000C2AC6"/>
    <w:rsid w:val="000D7B2B"/>
    <w:rsid w:val="00100851"/>
    <w:rsid w:val="0010485C"/>
    <w:rsid w:val="001308F1"/>
    <w:rsid w:val="00173296"/>
    <w:rsid w:val="00214099"/>
    <w:rsid w:val="002337A0"/>
    <w:rsid w:val="00236B05"/>
    <w:rsid w:val="00257B13"/>
    <w:rsid w:val="0027012E"/>
    <w:rsid w:val="002B0215"/>
    <w:rsid w:val="002B05D5"/>
    <w:rsid w:val="002D4FA2"/>
    <w:rsid w:val="002F21CC"/>
    <w:rsid w:val="002F3545"/>
    <w:rsid w:val="00300FE6"/>
    <w:rsid w:val="00305252"/>
    <w:rsid w:val="00311961"/>
    <w:rsid w:val="003414F5"/>
    <w:rsid w:val="003620E2"/>
    <w:rsid w:val="00367356"/>
    <w:rsid w:val="00380F51"/>
    <w:rsid w:val="003861F4"/>
    <w:rsid w:val="003C479E"/>
    <w:rsid w:val="003E1EC7"/>
    <w:rsid w:val="004142EA"/>
    <w:rsid w:val="00421BA3"/>
    <w:rsid w:val="0042FB3F"/>
    <w:rsid w:val="004377FA"/>
    <w:rsid w:val="004450E9"/>
    <w:rsid w:val="00445FE6"/>
    <w:rsid w:val="00446FF1"/>
    <w:rsid w:val="00462C27"/>
    <w:rsid w:val="00480E9D"/>
    <w:rsid w:val="004831EE"/>
    <w:rsid w:val="00495A69"/>
    <w:rsid w:val="004D40C5"/>
    <w:rsid w:val="004F023A"/>
    <w:rsid w:val="004F2732"/>
    <w:rsid w:val="004F74B6"/>
    <w:rsid w:val="00505317"/>
    <w:rsid w:val="00532AFE"/>
    <w:rsid w:val="00561D86"/>
    <w:rsid w:val="00567494"/>
    <w:rsid w:val="00585985"/>
    <w:rsid w:val="005B57AB"/>
    <w:rsid w:val="005E6A0A"/>
    <w:rsid w:val="00610FF3"/>
    <w:rsid w:val="006139E6"/>
    <w:rsid w:val="00613D0E"/>
    <w:rsid w:val="0065247B"/>
    <w:rsid w:val="00656521"/>
    <w:rsid w:val="006B27D0"/>
    <w:rsid w:val="006B322A"/>
    <w:rsid w:val="006C3478"/>
    <w:rsid w:val="006D3A2C"/>
    <w:rsid w:val="006E5779"/>
    <w:rsid w:val="006E7F17"/>
    <w:rsid w:val="007063E0"/>
    <w:rsid w:val="0073093D"/>
    <w:rsid w:val="00743DD5"/>
    <w:rsid w:val="00765F7C"/>
    <w:rsid w:val="007820FA"/>
    <w:rsid w:val="00782AA2"/>
    <w:rsid w:val="0078649E"/>
    <w:rsid w:val="00790C97"/>
    <w:rsid w:val="007B555D"/>
    <w:rsid w:val="007B6CB6"/>
    <w:rsid w:val="007C5E62"/>
    <w:rsid w:val="007E3A80"/>
    <w:rsid w:val="007F135C"/>
    <w:rsid w:val="007F40B8"/>
    <w:rsid w:val="007F4FE0"/>
    <w:rsid w:val="00803528"/>
    <w:rsid w:val="00805E6A"/>
    <w:rsid w:val="0082788A"/>
    <w:rsid w:val="008338D3"/>
    <w:rsid w:val="0083497D"/>
    <w:rsid w:val="00853553"/>
    <w:rsid w:val="00856286"/>
    <w:rsid w:val="00864088"/>
    <w:rsid w:val="00892538"/>
    <w:rsid w:val="00895C82"/>
    <w:rsid w:val="008F4FF2"/>
    <w:rsid w:val="00906BFF"/>
    <w:rsid w:val="00922262"/>
    <w:rsid w:val="0092607E"/>
    <w:rsid w:val="009271C7"/>
    <w:rsid w:val="009727C5"/>
    <w:rsid w:val="0098437C"/>
    <w:rsid w:val="00994BC4"/>
    <w:rsid w:val="009A44D4"/>
    <w:rsid w:val="009A5428"/>
    <w:rsid w:val="009D518F"/>
    <w:rsid w:val="009E7E7D"/>
    <w:rsid w:val="00A001DD"/>
    <w:rsid w:val="00A15E8F"/>
    <w:rsid w:val="00A17443"/>
    <w:rsid w:val="00A22162"/>
    <w:rsid w:val="00A578E1"/>
    <w:rsid w:val="00A70EA9"/>
    <w:rsid w:val="00A81485"/>
    <w:rsid w:val="00AA4736"/>
    <w:rsid w:val="00AB37C5"/>
    <w:rsid w:val="00AD6F9E"/>
    <w:rsid w:val="00AD763F"/>
    <w:rsid w:val="00AF048F"/>
    <w:rsid w:val="00B1111B"/>
    <w:rsid w:val="00B2701D"/>
    <w:rsid w:val="00B84CAE"/>
    <w:rsid w:val="00B90262"/>
    <w:rsid w:val="00B94E1E"/>
    <w:rsid w:val="00BA38BC"/>
    <w:rsid w:val="00BC1146"/>
    <w:rsid w:val="00BC594F"/>
    <w:rsid w:val="00C219F3"/>
    <w:rsid w:val="00C35EFB"/>
    <w:rsid w:val="00C37FC1"/>
    <w:rsid w:val="00C461F6"/>
    <w:rsid w:val="00C526EE"/>
    <w:rsid w:val="00C747D4"/>
    <w:rsid w:val="00CD21FC"/>
    <w:rsid w:val="00CD2ED7"/>
    <w:rsid w:val="00CE0A3F"/>
    <w:rsid w:val="00CE1EBC"/>
    <w:rsid w:val="00CF1D97"/>
    <w:rsid w:val="00CF2310"/>
    <w:rsid w:val="00D00A38"/>
    <w:rsid w:val="00D07A71"/>
    <w:rsid w:val="00D16CA4"/>
    <w:rsid w:val="00D2648B"/>
    <w:rsid w:val="00D337B2"/>
    <w:rsid w:val="00D44603"/>
    <w:rsid w:val="00D50130"/>
    <w:rsid w:val="00D66EEB"/>
    <w:rsid w:val="00D85A4D"/>
    <w:rsid w:val="00D93E0F"/>
    <w:rsid w:val="00DE3CBB"/>
    <w:rsid w:val="00DF22E1"/>
    <w:rsid w:val="00E30C06"/>
    <w:rsid w:val="00E377DB"/>
    <w:rsid w:val="00E507DF"/>
    <w:rsid w:val="00E60B2C"/>
    <w:rsid w:val="00E63C74"/>
    <w:rsid w:val="00E65C30"/>
    <w:rsid w:val="00E7092E"/>
    <w:rsid w:val="00E76730"/>
    <w:rsid w:val="00E80E49"/>
    <w:rsid w:val="00E84E59"/>
    <w:rsid w:val="00EA5D64"/>
    <w:rsid w:val="00EB5BAA"/>
    <w:rsid w:val="00EC1D91"/>
    <w:rsid w:val="00EC2D78"/>
    <w:rsid w:val="00EE52C8"/>
    <w:rsid w:val="00EE5F84"/>
    <w:rsid w:val="00F31D5A"/>
    <w:rsid w:val="00F5064D"/>
    <w:rsid w:val="00FA49CB"/>
    <w:rsid w:val="00FC4808"/>
    <w:rsid w:val="00FD4D21"/>
    <w:rsid w:val="00FD58B1"/>
    <w:rsid w:val="00FF580A"/>
    <w:rsid w:val="023BD93D"/>
    <w:rsid w:val="026DB0B1"/>
    <w:rsid w:val="02C89502"/>
    <w:rsid w:val="02D2DE21"/>
    <w:rsid w:val="033CFDD8"/>
    <w:rsid w:val="03700AF8"/>
    <w:rsid w:val="0380C5D7"/>
    <w:rsid w:val="03E9D668"/>
    <w:rsid w:val="03EAC944"/>
    <w:rsid w:val="04C214A3"/>
    <w:rsid w:val="05B3BC96"/>
    <w:rsid w:val="05CF0D30"/>
    <w:rsid w:val="05E91972"/>
    <w:rsid w:val="05FE0FED"/>
    <w:rsid w:val="06D1F962"/>
    <w:rsid w:val="06DB836F"/>
    <w:rsid w:val="07B84B0B"/>
    <w:rsid w:val="08986965"/>
    <w:rsid w:val="09803AA2"/>
    <w:rsid w:val="0A02A040"/>
    <w:rsid w:val="0A14CCB5"/>
    <w:rsid w:val="0A735002"/>
    <w:rsid w:val="0AA3260C"/>
    <w:rsid w:val="0B2EE760"/>
    <w:rsid w:val="0C2B17D1"/>
    <w:rsid w:val="0C50D36E"/>
    <w:rsid w:val="0C8EE4B9"/>
    <w:rsid w:val="0CB7DB64"/>
    <w:rsid w:val="0D4721B1"/>
    <w:rsid w:val="0D9CBCC6"/>
    <w:rsid w:val="0DA835A1"/>
    <w:rsid w:val="0EBEAA31"/>
    <w:rsid w:val="0F3C355F"/>
    <w:rsid w:val="0F92C6E7"/>
    <w:rsid w:val="102EF6D9"/>
    <w:rsid w:val="10735056"/>
    <w:rsid w:val="113E5F69"/>
    <w:rsid w:val="11E40421"/>
    <w:rsid w:val="11E40ADF"/>
    <w:rsid w:val="12221F1E"/>
    <w:rsid w:val="126C1757"/>
    <w:rsid w:val="12EF469F"/>
    <w:rsid w:val="13271CE8"/>
    <w:rsid w:val="13289BEF"/>
    <w:rsid w:val="1401B77E"/>
    <w:rsid w:val="143629B6"/>
    <w:rsid w:val="14673825"/>
    <w:rsid w:val="15472348"/>
    <w:rsid w:val="15845F82"/>
    <w:rsid w:val="15A6478C"/>
    <w:rsid w:val="16AD7EE9"/>
    <w:rsid w:val="16CDA995"/>
    <w:rsid w:val="186979F6"/>
    <w:rsid w:val="188EE871"/>
    <w:rsid w:val="189160A2"/>
    <w:rsid w:val="18C3235A"/>
    <w:rsid w:val="19E4CCE7"/>
    <w:rsid w:val="1B1EB372"/>
    <w:rsid w:val="1B9B10DF"/>
    <w:rsid w:val="1CC4CCFA"/>
    <w:rsid w:val="1DC17FC0"/>
    <w:rsid w:val="1DF2BDC9"/>
    <w:rsid w:val="1E023021"/>
    <w:rsid w:val="1EB0D1A4"/>
    <w:rsid w:val="20BBFB4C"/>
    <w:rsid w:val="22858E60"/>
    <w:rsid w:val="23358954"/>
    <w:rsid w:val="238370F0"/>
    <w:rsid w:val="241D884A"/>
    <w:rsid w:val="2450F78C"/>
    <w:rsid w:val="24B3DC35"/>
    <w:rsid w:val="2537706B"/>
    <w:rsid w:val="255C684F"/>
    <w:rsid w:val="259F9C41"/>
    <w:rsid w:val="262A6B37"/>
    <w:rsid w:val="268FC298"/>
    <w:rsid w:val="26BE8C45"/>
    <w:rsid w:val="2788D782"/>
    <w:rsid w:val="27B50370"/>
    <w:rsid w:val="27EDA608"/>
    <w:rsid w:val="297469DE"/>
    <w:rsid w:val="2A2E30EE"/>
    <w:rsid w:val="2AA849A4"/>
    <w:rsid w:val="2AE9BA2A"/>
    <w:rsid w:val="2B7F2C0E"/>
    <w:rsid w:val="2C7C42FD"/>
    <w:rsid w:val="2C932452"/>
    <w:rsid w:val="2CB9BFC4"/>
    <w:rsid w:val="2D4FCC64"/>
    <w:rsid w:val="2D85E677"/>
    <w:rsid w:val="2E3B8C09"/>
    <w:rsid w:val="2E41D202"/>
    <w:rsid w:val="2EDA2460"/>
    <w:rsid w:val="2EEBFBD4"/>
    <w:rsid w:val="2F576C4A"/>
    <w:rsid w:val="2F6FDCE4"/>
    <w:rsid w:val="2FF16086"/>
    <w:rsid w:val="30266A36"/>
    <w:rsid w:val="302E4919"/>
    <w:rsid w:val="30CB3525"/>
    <w:rsid w:val="3161FCEC"/>
    <w:rsid w:val="3167BAAE"/>
    <w:rsid w:val="318F5BF6"/>
    <w:rsid w:val="31F3A4BC"/>
    <w:rsid w:val="335B7CB4"/>
    <w:rsid w:val="3446996D"/>
    <w:rsid w:val="345DC9B3"/>
    <w:rsid w:val="347B3E02"/>
    <w:rsid w:val="3494FE72"/>
    <w:rsid w:val="34CB7944"/>
    <w:rsid w:val="357BACCD"/>
    <w:rsid w:val="35BEC4D6"/>
    <w:rsid w:val="370B7973"/>
    <w:rsid w:val="3730AE84"/>
    <w:rsid w:val="37507BF5"/>
    <w:rsid w:val="377E3A2F"/>
    <w:rsid w:val="37DFD117"/>
    <w:rsid w:val="381DE17D"/>
    <w:rsid w:val="398641FE"/>
    <w:rsid w:val="3986A618"/>
    <w:rsid w:val="39BC2572"/>
    <w:rsid w:val="3A9606B4"/>
    <w:rsid w:val="3CA44A1C"/>
    <w:rsid w:val="3CDBD544"/>
    <w:rsid w:val="3D6CAA72"/>
    <w:rsid w:val="3DE9397B"/>
    <w:rsid w:val="3E8A3FB4"/>
    <w:rsid w:val="3F9C0380"/>
    <w:rsid w:val="3FA10C91"/>
    <w:rsid w:val="40E21EE6"/>
    <w:rsid w:val="4104CABC"/>
    <w:rsid w:val="413CDCF2"/>
    <w:rsid w:val="4162DE1B"/>
    <w:rsid w:val="41F87E14"/>
    <w:rsid w:val="42818E23"/>
    <w:rsid w:val="42C31C5E"/>
    <w:rsid w:val="42EA7269"/>
    <w:rsid w:val="430EBFD2"/>
    <w:rsid w:val="432A96E5"/>
    <w:rsid w:val="440EA8CB"/>
    <w:rsid w:val="4413F5CF"/>
    <w:rsid w:val="4451C27B"/>
    <w:rsid w:val="45A6D1BA"/>
    <w:rsid w:val="45E194C3"/>
    <w:rsid w:val="45F3D279"/>
    <w:rsid w:val="461C03DE"/>
    <w:rsid w:val="463E851F"/>
    <w:rsid w:val="4751606A"/>
    <w:rsid w:val="4758ECA0"/>
    <w:rsid w:val="47B158A2"/>
    <w:rsid w:val="47ECEE65"/>
    <w:rsid w:val="4880F790"/>
    <w:rsid w:val="48C8F191"/>
    <w:rsid w:val="4979584D"/>
    <w:rsid w:val="497CA959"/>
    <w:rsid w:val="49A35BF9"/>
    <w:rsid w:val="4A5B10A7"/>
    <w:rsid w:val="4B7F444C"/>
    <w:rsid w:val="4CB62B90"/>
    <w:rsid w:val="4D14AB78"/>
    <w:rsid w:val="4D3BDBEB"/>
    <w:rsid w:val="4D3F913E"/>
    <w:rsid w:val="512A0568"/>
    <w:rsid w:val="51516960"/>
    <w:rsid w:val="51F3B128"/>
    <w:rsid w:val="520EA58C"/>
    <w:rsid w:val="5226C81A"/>
    <w:rsid w:val="522DF878"/>
    <w:rsid w:val="52BEAC6D"/>
    <w:rsid w:val="52DFC896"/>
    <w:rsid w:val="52F620E0"/>
    <w:rsid w:val="538E063E"/>
    <w:rsid w:val="53CD031B"/>
    <w:rsid w:val="542FE372"/>
    <w:rsid w:val="5504F879"/>
    <w:rsid w:val="5550B5D4"/>
    <w:rsid w:val="55A3CD27"/>
    <w:rsid w:val="55A74D5B"/>
    <w:rsid w:val="564BDB90"/>
    <w:rsid w:val="5732407C"/>
    <w:rsid w:val="57F05457"/>
    <w:rsid w:val="57F63BC1"/>
    <w:rsid w:val="58176576"/>
    <w:rsid w:val="58337180"/>
    <w:rsid w:val="583707ED"/>
    <w:rsid w:val="58746F84"/>
    <w:rsid w:val="587D068E"/>
    <w:rsid w:val="5A28DA40"/>
    <w:rsid w:val="5ABF61F9"/>
    <w:rsid w:val="5B43941B"/>
    <w:rsid w:val="5BA9131E"/>
    <w:rsid w:val="5BB67E85"/>
    <w:rsid w:val="5CC7B054"/>
    <w:rsid w:val="5CD6B8DB"/>
    <w:rsid w:val="5D2EB84A"/>
    <w:rsid w:val="5D5ABD04"/>
    <w:rsid w:val="5D8F8650"/>
    <w:rsid w:val="5D9E8503"/>
    <w:rsid w:val="5DB11DE8"/>
    <w:rsid w:val="5DC1A1D9"/>
    <w:rsid w:val="5E00FA16"/>
    <w:rsid w:val="5E4E7FF7"/>
    <w:rsid w:val="5EA5BAF4"/>
    <w:rsid w:val="5F321F83"/>
    <w:rsid w:val="5FB65E18"/>
    <w:rsid w:val="600E8166"/>
    <w:rsid w:val="603E7260"/>
    <w:rsid w:val="6066590C"/>
    <w:rsid w:val="606C060E"/>
    <w:rsid w:val="60FEE73E"/>
    <w:rsid w:val="61165400"/>
    <w:rsid w:val="6140F3A2"/>
    <w:rsid w:val="61B310AF"/>
    <w:rsid w:val="62DCC403"/>
    <w:rsid w:val="6311363B"/>
    <w:rsid w:val="635F8F43"/>
    <w:rsid w:val="63F61CB4"/>
    <w:rsid w:val="647FB77A"/>
    <w:rsid w:val="64B7A605"/>
    <w:rsid w:val="64CF5068"/>
    <w:rsid w:val="66DB4792"/>
    <w:rsid w:val="6700CF81"/>
    <w:rsid w:val="6769EAE1"/>
    <w:rsid w:val="67993D4C"/>
    <w:rsid w:val="67B7583C"/>
    <w:rsid w:val="68AE8761"/>
    <w:rsid w:val="68F97F39"/>
    <w:rsid w:val="6940EEAA"/>
    <w:rsid w:val="694C0587"/>
    <w:rsid w:val="6AA73D61"/>
    <w:rsid w:val="6AAB17D6"/>
    <w:rsid w:val="6BDAD2E4"/>
    <w:rsid w:val="6C64F85D"/>
    <w:rsid w:val="6CC644B6"/>
    <w:rsid w:val="6D3001A5"/>
    <w:rsid w:val="6E5D3542"/>
    <w:rsid w:val="6E64A3C1"/>
    <w:rsid w:val="6F498E87"/>
    <w:rsid w:val="6FBE5C74"/>
    <w:rsid w:val="700DA5DF"/>
    <w:rsid w:val="7056D506"/>
    <w:rsid w:val="70C5F1D7"/>
    <w:rsid w:val="710A6ED5"/>
    <w:rsid w:val="71428F88"/>
    <w:rsid w:val="7175ECCB"/>
    <w:rsid w:val="717CAA66"/>
    <w:rsid w:val="71BEAE44"/>
    <w:rsid w:val="727F4C97"/>
    <w:rsid w:val="72D2572F"/>
    <w:rsid w:val="731EEC87"/>
    <w:rsid w:val="73B26B58"/>
    <w:rsid w:val="7412AF7A"/>
    <w:rsid w:val="743E70BC"/>
    <w:rsid w:val="745F0FB5"/>
    <w:rsid w:val="750BA054"/>
    <w:rsid w:val="754797A9"/>
    <w:rsid w:val="75A8F5FA"/>
    <w:rsid w:val="75E7AC21"/>
    <w:rsid w:val="7602A1E3"/>
    <w:rsid w:val="76921F67"/>
    <w:rsid w:val="76C15B26"/>
    <w:rsid w:val="76D501DF"/>
    <w:rsid w:val="773B780F"/>
    <w:rsid w:val="7763E305"/>
    <w:rsid w:val="78635BC1"/>
    <w:rsid w:val="7913B240"/>
    <w:rsid w:val="79234182"/>
    <w:rsid w:val="79993A8A"/>
    <w:rsid w:val="79B8154B"/>
    <w:rsid w:val="79EA3D99"/>
    <w:rsid w:val="79F512E0"/>
    <w:rsid w:val="7AAF82A1"/>
    <w:rsid w:val="7BDFB75E"/>
    <w:rsid w:val="7D8D22C4"/>
    <w:rsid w:val="7DD6FDB1"/>
    <w:rsid w:val="7E18D556"/>
    <w:rsid w:val="7E3B55AA"/>
    <w:rsid w:val="7E67C64C"/>
    <w:rsid w:val="7E8ECE5E"/>
    <w:rsid w:val="7EB7A4E3"/>
    <w:rsid w:val="7FC02F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C90E2B"/>
  <w15:docId w15:val="{E5BC00DE-3847-42BE-BBC7-334E61B31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5F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0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0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0215"/>
  </w:style>
  <w:style w:type="paragraph" w:styleId="Footer">
    <w:name w:val="footer"/>
    <w:basedOn w:val="Normal"/>
    <w:link w:val="FooterChar"/>
    <w:uiPriority w:val="99"/>
    <w:unhideWhenUsed/>
    <w:rsid w:val="002B0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0215"/>
  </w:style>
  <w:style w:type="paragraph" w:customStyle="1" w:styleId="Default">
    <w:name w:val="Default"/>
    <w:rsid w:val="0056749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30C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0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5D5"/>
    <w:rPr>
      <w:rFonts w:ascii="Tahoma" w:hAnsi="Tahoma" w:cs="Tahoma"/>
      <w:sz w:val="16"/>
      <w:szCs w:val="16"/>
    </w:rPr>
  </w:style>
  <w:style w:type="character" w:customStyle="1" w:styleId="Mention1">
    <w:name w:val="Mention1"/>
    <w:basedOn w:val="DefaultParagraphFont"/>
    <w:uiPriority w:val="99"/>
    <w:unhideWhenUsed/>
    <w:rsid w:val="009A5428"/>
    <w:rPr>
      <w:color w:val="2B579A"/>
      <w:shd w:val="clear" w:color="auto" w:fill="E6E6E6"/>
    </w:rPr>
  </w:style>
  <w:style w:type="character" w:styleId="Hyperlink">
    <w:name w:val="Hyperlink"/>
    <w:basedOn w:val="DefaultParagraphFont"/>
    <w:uiPriority w:val="99"/>
    <w:unhideWhenUsed/>
    <w:rsid w:val="00656521"/>
    <w:rPr>
      <w:color w:val="0563C1" w:themeColor="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6A0A"/>
    <w:pPr>
      <w:numPr>
        <w:ilvl w:val="1"/>
      </w:numPr>
      <w:spacing w:line="276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E6A0A"/>
    <w:rPr>
      <w:rFonts w:eastAsiaTheme="minorEastAsia"/>
      <w:color w:val="5A5A5A" w:themeColor="text1" w:themeTint="A5"/>
      <w:spacing w:val="15"/>
    </w:rPr>
  </w:style>
  <w:style w:type="character" w:styleId="FollowedHyperlink">
    <w:name w:val="FollowedHyperlink"/>
    <w:basedOn w:val="DefaultParagraphFont"/>
    <w:uiPriority w:val="99"/>
    <w:semiHidden/>
    <w:unhideWhenUsed/>
    <w:rsid w:val="00D85A4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nished xmlns="bead04d7-d2c0-411e-b36a-f7c455ee6689">false</Finishe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BEAB0E79528C4A8752F54C7B0B97EA" ma:contentTypeVersion="14" ma:contentTypeDescription="Create a new document." ma:contentTypeScope="" ma:versionID="502455b62a06864fd0d4de2a673bc379">
  <xsd:schema xmlns:xsd="http://www.w3.org/2001/XMLSchema" xmlns:xs="http://www.w3.org/2001/XMLSchema" xmlns:p="http://schemas.microsoft.com/office/2006/metadata/properties" xmlns:ns2="67bad577-d6dc-4b59-80ac-77464f916824" xmlns:ns3="bead04d7-d2c0-411e-b36a-f7c455ee6689" targetNamespace="http://schemas.microsoft.com/office/2006/metadata/properties" ma:root="true" ma:fieldsID="bfabd120860631d6f6f411f05784217a" ns2:_="" ns3:_="">
    <xsd:import namespace="67bad577-d6dc-4b59-80ac-77464f916824"/>
    <xsd:import namespace="bead04d7-d2c0-411e-b36a-f7c455ee668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Finished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ad577-d6dc-4b59-80ac-77464f9168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d04d7-d2c0-411e-b36a-f7c455ee66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Finished" ma:index="17" nillable="true" ma:displayName="Finished" ma:default="0" ma:format="Dropdown" ma:internalName="Finished">
      <xsd:simpleType>
        <xsd:restriction base="dms:Boolea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3AE72E-8F32-4242-A5A7-2EEC0A975120}">
  <ds:schemaRefs>
    <ds:schemaRef ds:uri="http://schemas.microsoft.com/office/2006/metadata/properties"/>
    <ds:schemaRef ds:uri="http://schemas.microsoft.com/office/infopath/2007/PartnerControls"/>
    <ds:schemaRef ds:uri="bead04d7-d2c0-411e-b36a-f7c455ee6689"/>
  </ds:schemaRefs>
</ds:datastoreItem>
</file>

<file path=customXml/itemProps2.xml><?xml version="1.0" encoding="utf-8"?>
<ds:datastoreItem xmlns:ds="http://schemas.openxmlformats.org/officeDocument/2006/customXml" ds:itemID="{B290BA6A-A0B7-4F1C-A4DF-A73955A01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F6B8D3-D1FD-49DA-8435-F832C244F1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bad577-d6dc-4b59-80ac-77464f916824"/>
    <ds:schemaRef ds:uri="bead04d7-d2c0-411e-b36a-f7c455ee66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672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Spurr</dc:creator>
  <cp:lastModifiedBy>Susan Spurr</cp:lastModifiedBy>
  <cp:revision>17</cp:revision>
  <cp:lastPrinted>2023-10-13T09:45:00Z</cp:lastPrinted>
  <dcterms:created xsi:type="dcterms:W3CDTF">2023-04-15T10:02:00Z</dcterms:created>
  <dcterms:modified xsi:type="dcterms:W3CDTF">2023-10-15T18:47:00Z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0x0101005DBEAB0E79528C4A8752F54C7B0B97EA</vt:lpwstr>
  </property>
</Properties>
</file>